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rebuchet MS" w:hAnsi="Trebuchet MS"/>
        </w:rPr>
        <w:id w:val="1314143857"/>
        <w:docPartObj>
          <w:docPartGallery w:val="Cover Pages"/>
          <w:docPartUnique/>
        </w:docPartObj>
      </w:sdtPr>
      <w:sdtEndPr/>
      <w:sdtContent>
        <w:p w14:paraId="4C7E6D6C" w14:textId="77777777" w:rsidR="0018708A" w:rsidRPr="00A51706" w:rsidRDefault="0018708A">
          <w:pPr>
            <w:rPr>
              <w:rFonts w:ascii="Trebuchet MS" w:hAnsi="Trebuchet MS"/>
            </w:rPr>
          </w:pPr>
          <w:r w:rsidRPr="00A51706">
            <w:rPr>
              <w:rFonts w:ascii="Trebuchet MS" w:hAnsi="Trebuchet MS"/>
              <w:noProof/>
              <w:lang w:val="en-US" w:eastAsia="nl-NL"/>
            </w:rPr>
            <mc:AlternateContent>
              <mc:Choice Requires="wpg">
                <w:drawing>
                  <wp:anchor distT="0" distB="0" distL="114300" distR="114300" simplePos="0" relativeHeight="251659264" behindDoc="0" locked="0" layoutInCell="1" allowOverlap="1" wp14:anchorId="4262AF22" wp14:editId="5EE5900E">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17-01-25T00:00:00Z">
                                      <w:dateFormat w:val="yyyy"/>
                                      <w:lid w:val="nl-NL"/>
                                      <w:storeMappedDataAs w:val="dateTime"/>
                                      <w:calendar w:val="gregorian"/>
                                    </w:date>
                                  </w:sdtPr>
                                  <w:sdtEndPr/>
                                  <w:sdtContent>
                                    <w:p w14:paraId="2773A64C" w14:textId="77777777" w:rsidR="00F01CA9" w:rsidRDefault="00F01CA9">
                                      <w:pPr>
                                        <w:pStyle w:val="Geenafstand"/>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E8F8C65" w14:textId="77777777" w:rsidR="00F01CA9" w:rsidRDefault="00F01CA9">
                                      <w:pPr>
                                        <w:pStyle w:val="Geenafstand"/>
                                        <w:spacing w:line="360" w:lineRule="auto"/>
                                        <w:rPr>
                                          <w:color w:val="FFFFFF" w:themeColor="background1"/>
                                        </w:rPr>
                                      </w:pPr>
                                      <w:r>
                                        <w:rPr>
                                          <w:color w:val="FFFFFF" w:themeColor="background1"/>
                                        </w:rPr>
                                        <w:t>Michelle Smit, Denise Kranenburg, Lisa van der Voort van der Kleij, Kevin Jansink ELB1VE</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2409C62D" w14:textId="77777777" w:rsidR="00F01CA9" w:rsidRDefault="00F01CA9">
                                      <w:pPr>
                                        <w:pStyle w:val="Geenafstand"/>
                                        <w:spacing w:line="360" w:lineRule="auto"/>
                                        <w:rPr>
                                          <w:color w:val="FFFFFF" w:themeColor="background1"/>
                                        </w:rPr>
                                      </w:pPr>
                                      <w:r>
                                        <w:rPr>
                                          <w:color w:val="FFFFFF" w:themeColor="background1"/>
                                        </w:rPr>
                                        <w:t>T.APO44969</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7-01-25T00:00:00Z">
                                      <w:dateFormat w:val="d-M-yyyy"/>
                                      <w:lid w:val="nl-NL"/>
                                      <w:storeMappedDataAs w:val="dateTime"/>
                                      <w:calendar w:val="gregorian"/>
                                    </w:date>
                                  </w:sdtPr>
                                  <w:sdtEndPr/>
                                  <w:sdtContent>
                                    <w:p w14:paraId="26046AC4" w14:textId="77777777" w:rsidR="00F01CA9" w:rsidRDefault="00F01CA9">
                                      <w:pPr>
                                        <w:pStyle w:val="Geenafstand"/>
                                        <w:spacing w:line="360" w:lineRule="auto"/>
                                        <w:rPr>
                                          <w:color w:val="FFFFFF" w:themeColor="background1"/>
                                        </w:rPr>
                                      </w:pPr>
                                      <w:r>
                                        <w:rPr>
                                          <w:color w:val="FFFFFF" w:themeColor="background1"/>
                                        </w:rPr>
                                        <w:t>25-1-2017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5="http://schemas.microsoft.com/office/word/2012/wordml">
                <w:pict>
                  <v:group w14:anchorId="4262AF22" id="Groep_x0020_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70,10058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">
                    <v:rect id="Rechthoek_x0020_459" o:spid="_x0000_s1027" alt="Light vertical" style="position:absolute;width:138545;height:10058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zKnwwAA&#10;ANwAAAAPAAAAZHJzL2Rvd25yZXYueG1sRI9Ba8JAFITvQv/D8gq91Y2hqRpdQ1sItN6Men9kn0kw&#10;+zbNbpP033cLgsdhZr5httlkWjFQ7xrLChbzCARxaXXDlYLTMX9egXAeWWNrmRT8koNs9zDbYqrt&#10;yAcaCl+JAGGXooLa+y6V0pU1GXRz2xEH72J7gz7IvpK6xzHATSvjKHqVBhsOCzV29FFTeS1+jILl&#10;OVk077Rf54OlXH51K/cdO6WeHqe3DQhPk7+Hb+1PreAlWcP/mXAE5O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bzKnwwAAANwAAAAPAAAAAAAAAAAAAAAAAJcCAABkcnMvZG93&#10;bnJldi54bWxQSwUGAAAAAAQABAD1AAAAhwMAAAAA&#10;" fillcolor="#a8d08d [1945]" stroked="f" strokecolor="white" strokeweight="1pt">
                      <v:fill r:id="rId8" o:title="" opacity="52428f" color2="white [3212]" o:opacity2="52428f" type="pattern"/>
                      <v:shadow color="#d8d8d8" opacity="1" mv:blur="0" offset="3pt,3pt"/>
                    </v:rect>
                    <v:rect id="Rechthoek_x0020_460" o:spid="_x0000_s1028" style="position:absolute;left:124691;width:2971800;height:10058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S1FwgAA&#10;ANwAAAAPAAAAZHJzL2Rvd25yZXYueG1sRE/dasIwFL4f+A7hCN7N1DFK6YwyHRsqRbD6AMfmrC1r&#10;TkqS1fr25mKwy4/vf7keTScGcr61rGAxT0AQV1a3XCu4nD+fMxA+IGvsLJOCO3lYryZPS8y1vfGJ&#10;hjLUIoawz1FBE0KfS+mrhgz6ue2JI/dtncEQoauldniL4aaTL0mSSoMtx4YGe9o2VP2Uv0bBMSuu&#10;pf7C42F/GerNxyK7VoVXajYd399ABBrDv/jPvdMKXtM4P56JR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5LUXCAAAA3AAAAA8AAAAAAAAAAAAAAAAAlwIAAGRycy9kb3du&#10;cmV2LnhtbFBLBQYAAAAABAAEAPUAAACGAwAAAAA=&#10;" fillcolor="#a8d08d [1945]" stroked="f" strokecolor="#d8d8d8"/>
                    <v:rect id="Rechthoek_x0020_461" o:spid="_x0000_s1029" style="position:absolute;left:13854;width:3099816;height:237744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6xQAA&#10;ANwAAAAPAAAAZHJzL2Rvd25yZXYueG1sRI9Pa8JAFMTvQr/D8oTedBMtIUQ3IpWW0INSWw/eHtmX&#10;P5h9G7JbTb99VxB6HGbmN8x6M5pOXGlwrWUF8TwCQVxa3XKt4PvrbZaCcB5ZY2eZFPySg03+NFlj&#10;pu2NP+l69LUIEHYZKmi87zMpXdmQQTe3PXHwKjsY9EEOtdQD3gLcdHIRRYk02HJYaLCn14bKy/HH&#10;KDgVSVXsljptC3mI0/P7/sMsSann6bhdgfA0+v/wo11oBS9JDPcz4Qj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7rFAAAA3AAAAA8AAAAAAAAAAAAAAAAAlwIAAGRycy9k&#10;b3ducmV2LnhtbFBLBQYAAAAABAAEAPUAAACJAwAAAAA=&#10;" filled="f" stroked="f" strokecolor="white" strokeweight="1pt">
                      <v:fill opacity="52428f"/>
                      <v:shadow color="#d8d8d8" opacity="1" mv:blur="0"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17-01-25T00:00:00Z">
                                <w:dateFormat w:val="yyyy"/>
                                <w:lid w:val="nl-NL"/>
                                <w:storeMappedDataAs w:val="dateTime"/>
                                <w:calendar w:val="gregorian"/>
                              </w:date>
                            </w:sdtPr>
                            <w:sdtContent>
                              <w:p w14:paraId="2773A64C" w14:textId="77777777" w:rsidR="00F01CA9" w:rsidRDefault="00F01CA9">
                                <w:pPr>
                                  <w:pStyle w:val="Geenafstand"/>
                                  <w:rPr>
                                    <w:color w:val="FFFFFF" w:themeColor="background1"/>
                                    <w:sz w:val="96"/>
                                    <w:szCs w:val="96"/>
                                  </w:rPr>
                                </w:pPr>
                                <w:r>
                                  <w:rPr>
                                    <w:color w:val="FFFFFF" w:themeColor="background1"/>
                                    <w:sz w:val="96"/>
                                    <w:szCs w:val="96"/>
                                  </w:rPr>
                                  <w:t>2017</w:t>
                                </w:r>
                              </w:p>
                            </w:sdtContent>
                          </w:sdt>
                        </w:txbxContent>
                      </v:textbox>
                    </v:rect>
                    <v:rect id="Rechthoek_x0020_9" o:spid="_x0000_s1030" style="position:absolute;top:6761018;width:3089515;height:283337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WHNxgAA&#10;ANwAAAAPAAAAZHJzL2Rvd25yZXYueG1sRI9Ba8JAFITvQv/D8gq9mU1iCSG6SmmxBA+Vpu3B2yP7&#10;TEKzb0N21fjvuwXB4zAz3zCrzWR6cabRdZYVJFEMgri2uuNGwffXdp6DcB5ZY2+ZFFzJwWb9MFth&#10;oe2FP+lc+UYECLsCFbTeD4WUrm7JoIvsQBy8ox0N+iDHRuoRLwFuepnGcSYNdhwWWhzotaX6tzoZ&#10;BT9ldizfFjrvSrlP8sP7x84sSKmnx+llCcLT5O/hW7vUCp6zFP7Ph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bWHNxgAAANwAAAAPAAAAAAAAAAAAAAAAAJcCAABkcnMv&#10;ZG93bnJldi54bWxQSwUGAAAAAAQABAD1AAAAigMAAAAA&#10;" filled="f" stroked="f" strokecolor="white" strokeweight="1pt">
                      <v:fill opacity="52428f"/>
                      <v:shadow color="#d8d8d8" opacity="1" mv:blur="0"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E8F8C65" w14:textId="77777777" w:rsidR="00F01CA9" w:rsidRDefault="00F01CA9">
                                <w:pPr>
                                  <w:pStyle w:val="Geenafstand"/>
                                  <w:spacing w:line="360" w:lineRule="auto"/>
                                  <w:rPr>
                                    <w:color w:val="FFFFFF" w:themeColor="background1"/>
                                  </w:rPr>
                                </w:pPr>
                                <w:r>
                                  <w:rPr>
                                    <w:color w:val="FFFFFF" w:themeColor="background1"/>
                                  </w:rPr>
                                  <w:t>Michelle Smit, Denise Kranenburg, Lisa van der Voort van der Kleij, Kevin Jansink ELB1VE</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2409C62D" w14:textId="77777777" w:rsidR="00F01CA9" w:rsidRDefault="00F01CA9">
                                <w:pPr>
                                  <w:pStyle w:val="Geenafstand"/>
                                  <w:spacing w:line="360" w:lineRule="auto"/>
                                  <w:rPr>
                                    <w:color w:val="FFFFFF" w:themeColor="background1"/>
                                  </w:rPr>
                                </w:pPr>
                                <w:r>
                                  <w:rPr>
                                    <w:color w:val="FFFFFF" w:themeColor="background1"/>
                                  </w:rPr>
                                  <w:t>T.APO44969</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7-01-25T00:00:00Z">
                                <w:dateFormat w:val="d-M-yyyy"/>
                                <w:lid w:val="nl-NL"/>
                                <w:storeMappedDataAs w:val="dateTime"/>
                                <w:calendar w:val="gregorian"/>
                              </w:date>
                            </w:sdtPr>
                            <w:sdtContent>
                              <w:p w14:paraId="26046AC4" w14:textId="77777777" w:rsidR="00F01CA9" w:rsidRDefault="00F01CA9">
                                <w:pPr>
                                  <w:pStyle w:val="Geenafstand"/>
                                  <w:spacing w:line="360" w:lineRule="auto"/>
                                  <w:rPr>
                                    <w:color w:val="FFFFFF" w:themeColor="background1"/>
                                  </w:rPr>
                                </w:pPr>
                                <w:r>
                                  <w:rPr>
                                    <w:color w:val="FFFFFF" w:themeColor="background1"/>
                                  </w:rPr>
                                  <w:t>25-1-2017</w:t>
                                </w:r>
                              </w:p>
                            </w:sdtContent>
                          </w:sdt>
                        </w:txbxContent>
                      </v:textbox>
                    </v:rect>
                    <w10:wrap anchorx="page" anchory="page"/>
                  </v:group>
                </w:pict>
              </mc:Fallback>
            </mc:AlternateContent>
          </w:r>
          <w:r w:rsidRPr="00A51706">
            <w:rPr>
              <w:rFonts w:ascii="Trebuchet MS" w:hAnsi="Trebuchet MS"/>
              <w:noProof/>
              <w:lang w:val="en-US" w:eastAsia="nl-NL"/>
            </w:rPr>
            <mc:AlternateContent>
              <mc:Choice Requires="wps">
                <w:drawing>
                  <wp:anchor distT="0" distB="0" distL="114300" distR="114300" simplePos="0" relativeHeight="251661312" behindDoc="0" locked="0" layoutInCell="0" allowOverlap="1" wp14:anchorId="27D447B9" wp14:editId="15D0477F">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804660" cy="668655"/>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660" cy="668655"/>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6B97F494" w14:textId="77777777" w:rsidR="00F01CA9" w:rsidRDefault="00F01CA9">
                                    <w:pPr>
                                      <w:pStyle w:val="Geenafstand"/>
                                      <w:jc w:val="right"/>
                                      <w:rPr>
                                        <w:color w:val="FFFFFF" w:themeColor="background1"/>
                                        <w:sz w:val="72"/>
                                        <w:szCs w:val="72"/>
                                      </w:rPr>
                                    </w:pPr>
                                    <w:r>
                                      <w:rPr>
                                        <w:color w:val="FFFFFF" w:themeColor="background1"/>
                                        <w:sz w:val="72"/>
                                        <w:szCs w:val="72"/>
                                      </w:rPr>
                                      <w:t>Virtuele school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5="http://schemas.microsoft.com/office/word/2012/wordml">
                <w:pict>
                  <v:rect w14:anchorId="27D447B9" id="Rechthoek_x0020_16" o:spid="_x0000_s1031" style="position:absolute;margin-left:0;margin-top:0;width:535.8pt;height:52.65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6B97F494" w14:textId="77777777" w:rsidR="00F01CA9" w:rsidRDefault="00F01CA9">
                              <w:pPr>
                                <w:pStyle w:val="Geenafstand"/>
                                <w:jc w:val="right"/>
                                <w:rPr>
                                  <w:color w:val="FFFFFF" w:themeColor="background1"/>
                                  <w:sz w:val="72"/>
                                  <w:szCs w:val="72"/>
                                </w:rPr>
                              </w:pPr>
                              <w:r>
                                <w:rPr>
                                  <w:color w:val="FFFFFF" w:themeColor="background1"/>
                                  <w:sz w:val="72"/>
                                  <w:szCs w:val="72"/>
                                </w:rPr>
                                <w:t>Virtuele school</w:t>
                              </w:r>
                            </w:p>
                          </w:sdtContent>
                        </w:sdt>
                      </w:txbxContent>
                    </v:textbox>
                    <w10:wrap anchorx="page" anchory="page"/>
                  </v:rect>
                </w:pict>
              </mc:Fallback>
            </mc:AlternateContent>
          </w:r>
        </w:p>
        <w:p w14:paraId="29389C4E" w14:textId="58F2308A" w:rsidR="0018708A" w:rsidRPr="00A51706" w:rsidRDefault="00202B87">
          <w:pPr>
            <w:rPr>
              <w:rFonts w:ascii="Trebuchet MS" w:hAnsi="Trebuchet MS"/>
            </w:rPr>
          </w:pPr>
          <w:r>
            <w:rPr>
              <w:rFonts w:ascii="Trebuchet MS" w:hAnsi="Trebuchet MS"/>
              <w:noProof/>
              <w:lang w:val="en-US" w:eastAsia="nl-NL"/>
            </w:rPr>
            <w:drawing>
              <wp:anchor distT="0" distB="0" distL="114300" distR="114300" simplePos="0" relativeHeight="251674624" behindDoc="0" locked="0" layoutInCell="1" allowOverlap="1" wp14:anchorId="01559FAA" wp14:editId="26155F92">
                <wp:simplePos x="0" y="0"/>
                <wp:positionH relativeFrom="column">
                  <wp:posOffset>109855</wp:posOffset>
                </wp:positionH>
                <wp:positionV relativeFrom="paragraph">
                  <wp:posOffset>7277735</wp:posOffset>
                </wp:positionV>
                <wp:extent cx="3311055" cy="1907540"/>
                <wp:effectExtent l="0" t="0" r="0" b="0"/>
                <wp:wrapNone/>
                <wp:docPr id="25" name="Afbeelding 25" descr="../Mappen/SCHOOL/Virtuele%20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pen/SCHOOL/Virtuele%20School/Logo.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11055" cy="19075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Pr="00202B87">
            <w:rPr>
              <w:rFonts w:ascii="Trebuchet MS" w:hAnsi="Trebuchet MS"/>
              <w:noProof/>
              <w:lang w:val="en-US" w:eastAsia="nl-NL"/>
            </w:rPr>
            <w:drawing>
              <wp:anchor distT="0" distB="0" distL="114300" distR="114300" simplePos="0" relativeHeight="251673600" behindDoc="0" locked="0" layoutInCell="1" allowOverlap="1" wp14:anchorId="21CE427C" wp14:editId="14D45CBE">
                <wp:simplePos x="0" y="0"/>
                <wp:positionH relativeFrom="column">
                  <wp:posOffset>109855</wp:posOffset>
                </wp:positionH>
                <wp:positionV relativeFrom="paragraph">
                  <wp:posOffset>2717165</wp:posOffset>
                </wp:positionV>
                <wp:extent cx="5760085" cy="3242945"/>
                <wp:effectExtent l="0" t="0" r="5715" b="825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760085" cy="3242945"/>
                        </a:xfrm>
                        <a:prstGeom prst="rect">
                          <a:avLst/>
                        </a:prstGeom>
                      </pic:spPr>
                    </pic:pic>
                  </a:graphicData>
                </a:graphic>
                <wp14:sizeRelH relativeFrom="page">
                  <wp14:pctWidth>0</wp14:pctWidth>
                </wp14:sizeRelH>
                <wp14:sizeRelV relativeFrom="page">
                  <wp14:pctHeight>0</wp14:pctHeight>
                </wp14:sizeRelV>
              </wp:anchor>
            </w:drawing>
          </w:r>
          <w:bookmarkEnd w:id="0"/>
          <w:r w:rsidR="0018708A" w:rsidRPr="00A51706">
            <w:rPr>
              <w:rFonts w:ascii="Trebuchet MS" w:hAnsi="Trebuchet MS"/>
              <w:noProof/>
              <w:lang w:val="en-US" w:eastAsia="nl-NL"/>
            </w:rPr>
            <mc:AlternateContent>
              <mc:Choice Requires="wps">
                <w:drawing>
                  <wp:anchor distT="45720" distB="45720" distL="114300" distR="114300" simplePos="0" relativeHeight="251663360" behindDoc="0" locked="0" layoutInCell="1" allowOverlap="1" wp14:anchorId="72538AF5" wp14:editId="0A06BF36">
                    <wp:simplePos x="0" y="0"/>
                    <wp:positionH relativeFrom="margin">
                      <wp:align>left</wp:align>
                    </wp:positionH>
                    <wp:positionV relativeFrom="paragraph">
                      <wp:posOffset>746406</wp:posOffset>
                    </wp:positionV>
                    <wp:extent cx="2303780" cy="671830"/>
                    <wp:effectExtent l="0" t="0" r="2032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671830"/>
                            </a:xfrm>
                            <a:prstGeom prst="rect">
                              <a:avLst/>
                            </a:prstGeom>
                            <a:solidFill>
                              <a:srgbClr val="FFFFFF"/>
                            </a:solidFill>
                            <a:ln w="9525">
                              <a:solidFill>
                                <a:srgbClr val="000000"/>
                              </a:solidFill>
                              <a:miter lim="800000"/>
                              <a:headEnd/>
                              <a:tailEnd/>
                            </a:ln>
                          </wps:spPr>
                          <wps:txbx>
                            <w:txbxContent>
                              <w:p w14:paraId="600F42FB" w14:textId="77777777" w:rsidR="00F01CA9" w:rsidRDefault="00F01CA9">
                                <w:r>
                                  <w:t>Begeleide docent:</w:t>
                                </w:r>
                              </w:p>
                              <w:p w14:paraId="4489876D" w14:textId="77777777" w:rsidR="00F01CA9" w:rsidRDefault="00F01CA9">
                                <w:r>
                                  <w:t>Ruud Kramer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72538AF5" id="_x0000_t202" coordsize="21600,21600" o:spt="202" path="m0,0l0,21600,21600,21600,21600,0xe">
                    <v:stroke joinstyle="miter"/>
                    <v:path gradientshapeok="t" o:connecttype="rect"/>
                  </v:shapetype>
                  <v:shape id="Tekstvak_x0020_2" o:spid="_x0000_s1032" type="#_x0000_t202" style="position:absolute;margin-left:0;margin-top:58.75pt;width:181.4pt;height:52.9pt;z-index:2516633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">
                    <v:textbox style="mso-fit-shape-to-text:t">
                      <w:txbxContent>
                        <w:p w14:paraId="600F42FB" w14:textId="77777777" w:rsidR="00F01CA9" w:rsidRDefault="00F01CA9">
                          <w:r>
                            <w:t>Begeleide docent:</w:t>
                          </w:r>
                        </w:p>
                        <w:p w14:paraId="4489876D" w14:textId="77777777" w:rsidR="00F01CA9" w:rsidRDefault="00F01CA9">
                          <w:r>
                            <w:t>Ruud Kramer</w:t>
                          </w:r>
                        </w:p>
                      </w:txbxContent>
                    </v:textbox>
                    <w10:wrap type="square" anchorx="margin"/>
                  </v:shape>
                </w:pict>
              </mc:Fallback>
            </mc:AlternateContent>
          </w:r>
          <w:r w:rsidR="0018708A" w:rsidRPr="00A51706">
            <w:rPr>
              <w:rFonts w:ascii="Trebuchet MS" w:hAnsi="Trebuchet MS"/>
            </w:rPr>
            <w:br w:type="page"/>
          </w:r>
        </w:p>
      </w:sdtContent>
    </w:sdt>
    <w:bookmarkStart w:id="1" w:name="_Toc473193265" w:displacedByCustomXml="next"/>
    <w:sdt>
      <w:sdtPr>
        <w:rPr>
          <w:rFonts w:asciiTheme="minorHAnsi" w:eastAsiaTheme="minorHAnsi" w:hAnsiTheme="minorHAnsi" w:cstheme="minorBidi"/>
          <w:color w:val="auto"/>
          <w:sz w:val="22"/>
          <w:szCs w:val="22"/>
        </w:rPr>
        <w:id w:val="2087954135"/>
        <w:docPartObj>
          <w:docPartGallery w:val="Table of Contents"/>
          <w:docPartUnique/>
        </w:docPartObj>
      </w:sdtPr>
      <w:sdtEndPr>
        <w:rPr>
          <w:rFonts w:ascii="Trebuchet MS" w:hAnsi="Trebuchet MS"/>
          <w:b/>
          <w:bCs/>
        </w:rPr>
      </w:sdtEndPr>
      <w:sdtContent>
        <w:p w14:paraId="7BD12E87" w14:textId="77777777" w:rsidR="0018708A" w:rsidRPr="00A51706" w:rsidRDefault="0018708A" w:rsidP="002764C7">
          <w:pPr>
            <w:pStyle w:val="Kop1"/>
          </w:pPr>
          <w:r w:rsidRPr="00A51706">
            <w:t>Inhoud</w:t>
          </w:r>
          <w:bookmarkEnd w:id="1"/>
        </w:p>
        <w:p w14:paraId="22F2FB36" w14:textId="77777777" w:rsidR="002E1DAA" w:rsidRDefault="0018708A">
          <w:pPr>
            <w:pStyle w:val="Inhopg1"/>
            <w:tabs>
              <w:tab w:val="right" w:leader="dot" w:pos="9061"/>
            </w:tabs>
            <w:rPr>
              <w:rFonts w:eastAsiaTheme="minorEastAsia"/>
              <w:noProof/>
              <w:sz w:val="24"/>
              <w:szCs w:val="24"/>
              <w:lang w:eastAsia="nl-NL"/>
            </w:rPr>
          </w:pPr>
          <w:r w:rsidRPr="00A51706">
            <w:rPr>
              <w:rFonts w:ascii="Trebuchet MS" w:hAnsi="Trebuchet MS"/>
            </w:rPr>
            <w:fldChar w:fldCharType="begin"/>
          </w:r>
          <w:r w:rsidRPr="00A51706">
            <w:rPr>
              <w:rFonts w:ascii="Trebuchet MS" w:hAnsi="Trebuchet MS"/>
            </w:rPr>
            <w:instrText xml:space="preserve"> TOC \o "1-3" \h \z \u </w:instrText>
          </w:r>
          <w:r w:rsidRPr="00A51706">
            <w:rPr>
              <w:rFonts w:ascii="Trebuchet MS" w:hAnsi="Trebuchet MS"/>
            </w:rPr>
            <w:fldChar w:fldCharType="separate"/>
          </w:r>
          <w:hyperlink w:anchor="_Toc473193265" w:history="1">
            <w:r w:rsidR="002E1DAA" w:rsidRPr="00CC2B38">
              <w:rPr>
                <w:rStyle w:val="Hyperlink"/>
                <w:noProof/>
              </w:rPr>
              <w:t>Inhoud</w:t>
            </w:r>
            <w:r w:rsidR="002E1DAA">
              <w:rPr>
                <w:noProof/>
                <w:webHidden/>
              </w:rPr>
              <w:tab/>
            </w:r>
            <w:r w:rsidR="002E1DAA">
              <w:rPr>
                <w:noProof/>
                <w:webHidden/>
              </w:rPr>
              <w:fldChar w:fldCharType="begin"/>
            </w:r>
            <w:r w:rsidR="002E1DAA">
              <w:rPr>
                <w:noProof/>
                <w:webHidden/>
              </w:rPr>
              <w:instrText xml:space="preserve"> PAGEREF _Toc473193265 \h </w:instrText>
            </w:r>
            <w:r w:rsidR="002E1DAA">
              <w:rPr>
                <w:noProof/>
                <w:webHidden/>
              </w:rPr>
            </w:r>
            <w:r w:rsidR="002E1DAA">
              <w:rPr>
                <w:noProof/>
                <w:webHidden/>
              </w:rPr>
              <w:fldChar w:fldCharType="separate"/>
            </w:r>
            <w:r w:rsidR="002E1DAA">
              <w:rPr>
                <w:noProof/>
                <w:webHidden/>
              </w:rPr>
              <w:t>1</w:t>
            </w:r>
            <w:r w:rsidR="002E1DAA">
              <w:rPr>
                <w:noProof/>
                <w:webHidden/>
              </w:rPr>
              <w:fldChar w:fldCharType="end"/>
            </w:r>
          </w:hyperlink>
        </w:p>
        <w:p w14:paraId="5E9C1E5B" w14:textId="77777777" w:rsidR="002E1DAA" w:rsidRDefault="006B5397">
          <w:pPr>
            <w:pStyle w:val="Inhopg1"/>
            <w:tabs>
              <w:tab w:val="right" w:leader="dot" w:pos="9061"/>
            </w:tabs>
            <w:rPr>
              <w:rFonts w:eastAsiaTheme="minorEastAsia"/>
              <w:noProof/>
              <w:sz w:val="24"/>
              <w:szCs w:val="24"/>
              <w:lang w:eastAsia="nl-NL"/>
            </w:rPr>
          </w:pPr>
          <w:hyperlink w:anchor="_Toc473193266" w:history="1">
            <w:r w:rsidR="002E1DAA" w:rsidRPr="00CC2B38">
              <w:rPr>
                <w:rStyle w:val="Hyperlink"/>
                <w:noProof/>
              </w:rPr>
              <w:t>Inleiding</w:t>
            </w:r>
            <w:r w:rsidR="002E1DAA">
              <w:rPr>
                <w:noProof/>
                <w:webHidden/>
              </w:rPr>
              <w:tab/>
            </w:r>
            <w:r w:rsidR="002E1DAA">
              <w:rPr>
                <w:noProof/>
                <w:webHidden/>
              </w:rPr>
              <w:fldChar w:fldCharType="begin"/>
            </w:r>
            <w:r w:rsidR="002E1DAA">
              <w:rPr>
                <w:noProof/>
                <w:webHidden/>
              </w:rPr>
              <w:instrText xml:space="preserve"> PAGEREF _Toc473193266 \h </w:instrText>
            </w:r>
            <w:r w:rsidR="002E1DAA">
              <w:rPr>
                <w:noProof/>
                <w:webHidden/>
              </w:rPr>
            </w:r>
            <w:r w:rsidR="002E1DAA">
              <w:rPr>
                <w:noProof/>
                <w:webHidden/>
              </w:rPr>
              <w:fldChar w:fldCharType="separate"/>
            </w:r>
            <w:r w:rsidR="002E1DAA">
              <w:rPr>
                <w:noProof/>
                <w:webHidden/>
              </w:rPr>
              <w:t>2</w:t>
            </w:r>
            <w:r w:rsidR="002E1DAA">
              <w:rPr>
                <w:noProof/>
                <w:webHidden/>
              </w:rPr>
              <w:fldChar w:fldCharType="end"/>
            </w:r>
          </w:hyperlink>
        </w:p>
        <w:p w14:paraId="26457DCC" w14:textId="77777777" w:rsidR="002E1DAA" w:rsidRDefault="006B5397">
          <w:pPr>
            <w:pStyle w:val="Inhopg1"/>
            <w:tabs>
              <w:tab w:val="right" w:leader="dot" w:pos="9061"/>
            </w:tabs>
            <w:rPr>
              <w:rFonts w:eastAsiaTheme="minorEastAsia"/>
              <w:noProof/>
              <w:sz w:val="24"/>
              <w:szCs w:val="24"/>
              <w:lang w:eastAsia="nl-NL"/>
            </w:rPr>
          </w:pPr>
          <w:hyperlink w:anchor="_Toc473193267" w:history="1">
            <w:r w:rsidR="002E1DAA" w:rsidRPr="00CC2B38">
              <w:rPr>
                <w:rStyle w:val="Hyperlink"/>
                <w:noProof/>
              </w:rPr>
              <w:t>Geloofsovertuiging</w:t>
            </w:r>
            <w:r w:rsidR="002E1DAA">
              <w:rPr>
                <w:noProof/>
                <w:webHidden/>
              </w:rPr>
              <w:tab/>
            </w:r>
            <w:r w:rsidR="002E1DAA">
              <w:rPr>
                <w:noProof/>
                <w:webHidden/>
              </w:rPr>
              <w:fldChar w:fldCharType="begin"/>
            </w:r>
            <w:r w:rsidR="002E1DAA">
              <w:rPr>
                <w:noProof/>
                <w:webHidden/>
              </w:rPr>
              <w:instrText xml:space="preserve"> PAGEREF _Toc473193267 \h </w:instrText>
            </w:r>
            <w:r w:rsidR="002E1DAA">
              <w:rPr>
                <w:noProof/>
                <w:webHidden/>
              </w:rPr>
            </w:r>
            <w:r w:rsidR="002E1DAA">
              <w:rPr>
                <w:noProof/>
                <w:webHidden/>
              </w:rPr>
              <w:fldChar w:fldCharType="separate"/>
            </w:r>
            <w:r w:rsidR="002E1DAA">
              <w:rPr>
                <w:noProof/>
                <w:webHidden/>
              </w:rPr>
              <w:t>3</w:t>
            </w:r>
            <w:r w:rsidR="002E1DAA">
              <w:rPr>
                <w:noProof/>
                <w:webHidden/>
              </w:rPr>
              <w:fldChar w:fldCharType="end"/>
            </w:r>
          </w:hyperlink>
        </w:p>
        <w:p w14:paraId="52F7D4CC" w14:textId="77777777" w:rsidR="002E1DAA" w:rsidRDefault="006B5397">
          <w:pPr>
            <w:pStyle w:val="Inhopg1"/>
            <w:tabs>
              <w:tab w:val="right" w:leader="dot" w:pos="9061"/>
            </w:tabs>
            <w:rPr>
              <w:rFonts w:eastAsiaTheme="minorEastAsia"/>
              <w:noProof/>
              <w:sz w:val="24"/>
              <w:szCs w:val="24"/>
              <w:lang w:eastAsia="nl-NL"/>
            </w:rPr>
          </w:pPr>
          <w:hyperlink w:anchor="_Toc473193268" w:history="1">
            <w:r w:rsidR="002E1DAA" w:rsidRPr="00CC2B38">
              <w:rPr>
                <w:rStyle w:val="Hyperlink"/>
                <w:noProof/>
                <w:shd w:val="clear" w:color="auto" w:fill="FFFFFF"/>
              </w:rPr>
              <w:t>Waarom een groene omgeving?</w:t>
            </w:r>
            <w:r w:rsidR="002E1DAA">
              <w:rPr>
                <w:noProof/>
                <w:webHidden/>
              </w:rPr>
              <w:tab/>
            </w:r>
            <w:r w:rsidR="002E1DAA">
              <w:rPr>
                <w:noProof/>
                <w:webHidden/>
              </w:rPr>
              <w:fldChar w:fldCharType="begin"/>
            </w:r>
            <w:r w:rsidR="002E1DAA">
              <w:rPr>
                <w:noProof/>
                <w:webHidden/>
              </w:rPr>
              <w:instrText xml:space="preserve"> PAGEREF _Toc473193268 \h </w:instrText>
            </w:r>
            <w:r w:rsidR="002E1DAA">
              <w:rPr>
                <w:noProof/>
                <w:webHidden/>
              </w:rPr>
            </w:r>
            <w:r w:rsidR="002E1DAA">
              <w:rPr>
                <w:noProof/>
                <w:webHidden/>
              </w:rPr>
              <w:fldChar w:fldCharType="separate"/>
            </w:r>
            <w:r w:rsidR="002E1DAA">
              <w:rPr>
                <w:noProof/>
                <w:webHidden/>
              </w:rPr>
              <w:t>4</w:t>
            </w:r>
            <w:r w:rsidR="002E1DAA">
              <w:rPr>
                <w:noProof/>
                <w:webHidden/>
              </w:rPr>
              <w:fldChar w:fldCharType="end"/>
            </w:r>
          </w:hyperlink>
        </w:p>
        <w:p w14:paraId="08AB8036" w14:textId="77777777" w:rsidR="002E1DAA" w:rsidRDefault="006B5397">
          <w:pPr>
            <w:pStyle w:val="Inhopg1"/>
            <w:tabs>
              <w:tab w:val="right" w:leader="dot" w:pos="9061"/>
            </w:tabs>
            <w:rPr>
              <w:rFonts w:eastAsiaTheme="minorEastAsia"/>
              <w:noProof/>
              <w:sz w:val="24"/>
              <w:szCs w:val="24"/>
              <w:lang w:eastAsia="nl-NL"/>
            </w:rPr>
          </w:pPr>
          <w:hyperlink w:anchor="_Toc473193269" w:history="1">
            <w:r w:rsidR="002E1DAA" w:rsidRPr="00CC2B38">
              <w:rPr>
                <w:rStyle w:val="Hyperlink"/>
                <w:noProof/>
              </w:rPr>
              <w:t>Het Gebouw en de Inrichting</w:t>
            </w:r>
            <w:r w:rsidR="002E1DAA">
              <w:rPr>
                <w:noProof/>
                <w:webHidden/>
              </w:rPr>
              <w:tab/>
            </w:r>
            <w:r w:rsidR="002E1DAA">
              <w:rPr>
                <w:noProof/>
                <w:webHidden/>
              </w:rPr>
              <w:fldChar w:fldCharType="begin"/>
            </w:r>
            <w:r w:rsidR="002E1DAA">
              <w:rPr>
                <w:noProof/>
                <w:webHidden/>
              </w:rPr>
              <w:instrText xml:space="preserve"> PAGEREF _Toc473193269 \h </w:instrText>
            </w:r>
            <w:r w:rsidR="002E1DAA">
              <w:rPr>
                <w:noProof/>
                <w:webHidden/>
              </w:rPr>
            </w:r>
            <w:r w:rsidR="002E1DAA">
              <w:rPr>
                <w:noProof/>
                <w:webHidden/>
              </w:rPr>
              <w:fldChar w:fldCharType="separate"/>
            </w:r>
            <w:r w:rsidR="002E1DAA">
              <w:rPr>
                <w:noProof/>
                <w:webHidden/>
              </w:rPr>
              <w:t>7</w:t>
            </w:r>
            <w:r w:rsidR="002E1DAA">
              <w:rPr>
                <w:noProof/>
                <w:webHidden/>
              </w:rPr>
              <w:fldChar w:fldCharType="end"/>
            </w:r>
          </w:hyperlink>
        </w:p>
        <w:p w14:paraId="366252E3" w14:textId="77777777" w:rsidR="002E1DAA" w:rsidRDefault="006B5397">
          <w:pPr>
            <w:pStyle w:val="Inhopg1"/>
            <w:tabs>
              <w:tab w:val="right" w:leader="dot" w:pos="9061"/>
            </w:tabs>
            <w:rPr>
              <w:rFonts w:eastAsiaTheme="minorEastAsia"/>
              <w:noProof/>
              <w:sz w:val="24"/>
              <w:szCs w:val="24"/>
              <w:lang w:eastAsia="nl-NL"/>
            </w:rPr>
          </w:pPr>
          <w:hyperlink w:anchor="_Toc473193270" w:history="1">
            <w:r w:rsidR="002E1DAA" w:rsidRPr="00CC2B38">
              <w:rPr>
                <w:rStyle w:val="Hyperlink"/>
                <w:noProof/>
                <w:shd w:val="clear" w:color="auto" w:fill="FFFFFF"/>
              </w:rPr>
              <w:t>De school</w:t>
            </w:r>
            <w:r w:rsidR="002E1DAA">
              <w:rPr>
                <w:noProof/>
                <w:webHidden/>
              </w:rPr>
              <w:tab/>
            </w:r>
            <w:r w:rsidR="002E1DAA">
              <w:rPr>
                <w:noProof/>
                <w:webHidden/>
              </w:rPr>
              <w:fldChar w:fldCharType="begin"/>
            </w:r>
            <w:r w:rsidR="002E1DAA">
              <w:rPr>
                <w:noProof/>
                <w:webHidden/>
              </w:rPr>
              <w:instrText xml:space="preserve"> PAGEREF _Toc473193270 \h </w:instrText>
            </w:r>
            <w:r w:rsidR="002E1DAA">
              <w:rPr>
                <w:noProof/>
                <w:webHidden/>
              </w:rPr>
            </w:r>
            <w:r w:rsidR="002E1DAA">
              <w:rPr>
                <w:noProof/>
                <w:webHidden/>
              </w:rPr>
              <w:fldChar w:fldCharType="separate"/>
            </w:r>
            <w:r w:rsidR="002E1DAA">
              <w:rPr>
                <w:noProof/>
                <w:webHidden/>
              </w:rPr>
              <w:t>12</w:t>
            </w:r>
            <w:r w:rsidR="002E1DAA">
              <w:rPr>
                <w:noProof/>
                <w:webHidden/>
              </w:rPr>
              <w:fldChar w:fldCharType="end"/>
            </w:r>
          </w:hyperlink>
        </w:p>
        <w:p w14:paraId="75129BF0" w14:textId="77777777" w:rsidR="002E1DAA" w:rsidRDefault="006B5397">
          <w:pPr>
            <w:pStyle w:val="Inhopg1"/>
            <w:tabs>
              <w:tab w:val="right" w:leader="dot" w:pos="9061"/>
            </w:tabs>
            <w:rPr>
              <w:rFonts w:eastAsiaTheme="minorEastAsia"/>
              <w:noProof/>
              <w:sz w:val="24"/>
              <w:szCs w:val="24"/>
              <w:lang w:eastAsia="nl-NL"/>
            </w:rPr>
          </w:pPr>
          <w:hyperlink w:anchor="_Toc473193271" w:history="1">
            <w:r w:rsidR="002E1DAA" w:rsidRPr="00CC2B38">
              <w:rPr>
                <w:rStyle w:val="Hyperlink"/>
                <w:rFonts w:ascii="Trebuchet MS" w:hAnsi="Trebuchet MS"/>
                <w:noProof/>
                <w:shd w:val="clear" w:color="auto" w:fill="FFFFFF"/>
              </w:rPr>
              <w:t>Activiteiten</w:t>
            </w:r>
            <w:r w:rsidR="002E1DAA">
              <w:rPr>
                <w:noProof/>
                <w:webHidden/>
              </w:rPr>
              <w:tab/>
            </w:r>
            <w:r w:rsidR="002E1DAA">
              <w:rPr>
                <w:noProof/>
                <w:webHidden/>
              </w:rPr>
              <w:fldChar w:fldCharType="begin"/>
            </w:r>
            <w:r w:rsidR="002E1DAA">
              <w:rPr>
                <w:noProof/>
                <w:webHidden/>
              </w:rPr>
              <w:instrText xml:space="preserve"> PAGEREF _Toc473193271 \h </w:instrText>
            </w:r>
            <w:r w:rsidR="002E1DAA">
              <w:rPr>
                <w:noProof/>
                <w:webHidden/>
              </w:rPr>
            </w:r>
            <w:r w:rsidR="002E1DAA">
              <w:rPr>
                <w:noProof/>
                <w:webHidden/>
              </w:rPr>
              <w:fldChar w:fldCharType="separate"/>
            </w:r>
            <w:r w:rsidR="002E1DAA">
              <w:rPr>
                <w:noProof/>
                <w:webHidden/>
              </w:rPr>
              <w:t>13</w:t>
            </w:r>
            <w:r w:rsidR="002E1DAA">
              <w:rPr>
                <w:noProof/>
                <w:webHidden/>
              </w:rPr>
              <w:fldChar w:fldCharType="end"/>
            </w:r>
          </w:hyperlink>
        </w:p>
        <w:p w14:paraId="65F53F58" w14:textId="77777777" w:rsidR="002E1DAA" w:rsidRDefault="006B5397">
          <w:pPr>
            <w:pStyle w:val="Inhopg1"/>
            <w:tabs>
              <w:tab w:val="right" w:leader="dot" w:pos="9061"/>
            </w:tabs>
            <w:rPr>
              <w:rFonts w:eastAsiaTheme="minorEastAsia"/>
              <w:noProof/>
              <w:sz w:val="24"/>
              <w:szCs w:val="24"/>
              <w:lang w:eastAsia="nl-NL"/>
            </w:rPr>
          </w:pPr>
          <w:hyperlink w:anchor="_Toc473193272" w:history="1">
            <w:r w:rsidR="002E1DAA" w:rsidRPr="00CC2B38">
              <w:rPr>
                <w:rStyle w:val="Hyperlink"/>
                <w:noProof/>
                <w:shd w:val="clear" w:color="auto" w:fill="FFFFFF"/>
              </w:rPr>
              <w:t>Reflectie</w:t>
            </w:r>
            <w:r w:rsidR="002E1DAA">
              <w:rPr>
                <w:noProof/>
                <w:webHidden/>
              </w:rPr>
              <w:tab/>
            </w:r>
            <w:r w:rsidR="002E1DAA">
              <w:rPr>
                <w:noProof/>
                <w:webHidden/>
              </w:rPr>
              <w:fldChar w:fldCharType="begin"/>
            </w:r>
            <w:r w:rsidR="002E1DAA">
              <w:rPr>
                <w:noProof/>
                <w:webHidden/>
              </w:rPr>
              <w:instrText xml:space="preserve"> PAGEREF _Toc473193272 \h </w:instrText>
            </w:r>
            <w:r w:rsidR="002E1DAA">
              <w:rPr>
                <w:noProof/>
                <w:webHidden/>
              </w:rPr>
            </w:r>
            <w:r w:rsidR="002E1DAA">
              <w:rPr>
                <w:noProof/>
                <w:webHidden/>
              </w:rPr>
              <w:fldChar w:fldCharType="separate"/>
            </w:r>
            <w:r w:rsidR="002E1DAA">
              <w:rPr>
                <w:noProof/>
                <w:webHidden/>
              </w:rPr>
              <w:t>22</w:t>
            </w:r>
            <w:r w:rsidR="002E1DAA">
              <w:rPr>
                <w:noProof/>
                <w:webHidden/>
              </w:rPr>
              <w:fldChar w:fldCharType="end"/>
            </w:r>
          </w:hyperlink>
        </w:p>
        <w:p w14:paraId="0C8C083C" w14:textId="77777777" w:rsidR="002E1DAA" w:rsidRDefault="006B5397">
          <w:pPr>
            <w:pStyle w:val="Inhopg1"/>
            <w:tabs>
              <w:tab w:val="right" w:leader="dot" w:pos="9061"/>
            </w:tabs>
            <w:rPr>
              <w:rFonts w:eastAsiaTheme="minorEastAsia"/>
              <w:noProof/>
              <w:sz w:val="24"/>
              <w:szCs w:val="24"/>
              <w:lang w:eastAsia="nl-NL"/>
            </w:rPr>
          </w:pPr>
          <w:hyperlink w:anchor="_Toc473193273" w:history="1">
            <w:r w:rsidR="002E1DAA" w:rsidRPr="00CC2B38">
              <w:rPr>
                <w:rStyle w:val="Hyperlink"/>
                <w:rFonts w:ascii="Trebuchet MS" w:hAnsi="Trebuchet MS"/>
                <w:noProof/>
              </w:rPr>
              <w:t>Geciteerde werken</w:t>
            </w:r>
            <w:r w:rsidR="002E1DAA">
              <w:rPr>
                <w:noProof/>
                <w:webHidden/>
              </w:rPr>
              <w:tab/>
            </w:r>
            <w:r w:rsidR="002E1DAA">
              <w:rPr>
                <w:noProof/>
                <w:webHidden/>
              </w:rPr>
              <w:fldChar w:fldCharType="begin"/>
            </w:r>
            <w:r w:rsidR="002E1DAA">
              <w:rPr>
                <w:noProof/>
                <w:webHidden/>
              </w:rPr>
              <w:instrText xml:space="preserve"> PAGEREF _Toc473193273 \h </w:instrText>
            </w:r>
            <w:r w:rsidR="002E1DAA">
              <w:rPr>
                <w:noProof/>
                <w:webHidden/>
              </w:rPr>
            </w:r>
            <w:r w:rsidR="002E1DAA">
              <w:rPr>
                <w:noProof/>
                <w:webHidden/>
              </w:rPr>
              <w:fldChar w:fldCharType="separate"/>
            </w:r>
            <w:r w:rsidR="002E1DAA">
              <w:rPr>
                <w:noProof/>
                <w:webHidden/>
              </w:rPr>
              <w:t>23</w:t>
            </w:r>
            <w:r w:rsidR="002E1DAA">
              <w:rPr>
                <w:noProof/>
                <w:webHidden/>
              </w:rPr>
              <w:fldChar w:fldCharType="end"/>
            </w:r>
          </w:hyperlink>
        </w:p>
        <w:p w14:paraId="7324A389" w14:textId="77777777" w:rsidR="0018708A" w:rsidRPr="00A51706" w:rsidRDefault="0018708A">
          <w:pPr>
            <w:rPr>
              <w:rFonts w:ascii="Trebuchet MS" w:hAnsi="Trebuchet MS"/>
            </w:rPr>
          </w:pPr>
          <w:r w:rsidRPr="00A51706">
            <w:rPr>
              <w:rFonts w:ascii="Trebuchet MS" w:hAnsi="Trebuchet MS"/>
              <w:b/>
              <w:bCs/>
            </w:rPr>
            <w:fldChar w:fldCharType="end"/>
          </w:r>
        </w:p>
      </w:sdtContent>
    </w:sdt>
    <w:p w14:paraId="5FA2B262" w14:textId="77777777" w:rsidR="0018708A" w:rsidRPr="00A51706" w:rsidRDefault="0018708A">
      <w:pPr>
        <w:rPr>
          <w:rFonts w:ascii="Trebuchet MS" w:hAnsi="Trebuchet MS"/>
        </w:rPr>
      </w:pPr>
      <w:r w:rsidRPr="00A51706">
        <w:rPr>
          <w:rFonts w:ascii="Trebuchet MS" w:hAnsi="Trebuchet MS"/>
        </w:rPr>
        <w:br w:type="page"/>
      </w:r>
    </w:p>
    <w:p w14:paraId="7FA23DED" w14:textId="77777777" w:rsidR="00E7539D" w:rsidRPr="00A51706" w:rsidRDefault="0018708A" w:rsidP="002764C7">
      <w:pPr>
        <w:pStyle w:val="Kop1"/>
      </w:pPr>
      <w:bookmarkStart w:id="2" w:name="_Toc473193266"/>
      <w:r w:rsidRPr="00A51706">
        <w:lastRenderedPageBreak/>
        <w:t>Inleiding</w:t>
      </w:r>
      <w:bookmarkEnd w:id="2"/>
    </w:p>
    <w:p w14:paraId="0E2EB59F" w14:textId="77777777" w:rsidR="0018708A" w:rsidRPr="00A51706" w:rsidRDefault="0018708A" w:rsidP="0018708A">
      <w:pPr>
        <w:rPr>
          <w:rFonts w:ascii="Trebuchet MS" w:hAnsi="Trebuchet MS"/>
        </w:rPr>
      </w:pPr>
      <w:r w:rsidRPr="00A51706">
        <w:rPr>
          <w:rFonts w:ascii="Trebuchet MS" w:hAnsi="Trebuchet MS"/>
        </w:rPr>
        <w:t>Als eerstejaars deelnemer van de PABO hebben wij bij het leerstofonderdeel ‘Virtuele school’ de opdracht gekregen een school te ontwerpen voor het jaar 2032</w:t>
      </w:r>
      <w:r w:rsidR="00F01CA9">
        <w:rPr>
          <w:rFonts w:ascii="Trebuchet MS" w:hAnsi="Trebuchet MS"/>
        </w:rPr>
        <w:t xml:space="preserve">. Als groep </w:t>
      </w:r>
      <w:r w:rsidR="000B1562" w:rsidRPr="00A51706">
        <w:rPr>
          <w:rFonts w:ascii="Trebuchet MS" w:hAnsi="Trebuchet MS"/>
        </w:rPr>
        <w:t>zijnde hebben we overleggen gevoerd en daarmee een plan van aanpak gemaakt. In dit verslag zullen de volgende onderdelen aan de orde komen:</w:t>
      </w:r>
    </w:p>
    <w:p w14:paraId="30FA4671" w14:textId="77777777" w:rsidR="000B1562" w:rsidRPr="002764C7" w:rsidRDefault="002764C7" w:rsidP="002764C7">
      <w:pPr>
        <w:rPr>
          <w:rFonts w:ascii="Trebuchet MS" w:hAnsi="Trebuchet MS"/>
        </w:rPr>
      </w:pPr>
      <w:r>
        <w:rPr>
          <w:rFonts w:ascii="Trebuchet MS" w:hAnsi="Trebuchet MS"/>
        </w:rPr>
        <w:t>Onze geloofsovertuiging, de keuze voor een groene omgeving en waarom</w:t>
      </w:r>
      <w:r w:rsidR="002E1DAA">
        <w:rPr>
          <w:rFonts w:ascii="Trebuchet MS" w:hAnsi="Trebuchet MS"/>
        </w:rPr>
        <w:t>, de beschrijving van ons gebouw en de inrichting, meer informatie over onze school, welke activiteiten we doen</w:t>
      </w:r>
    </w:p>
    <w:p w14:paraId="0C6D20F0" w14:textId="77777777" w:rsidR="000B1562" w:rsidRPr="00A51706" w:rsidRDefault="000B1562" w:rsidP="000B1562">
      <w:pPr>
        <w:rPr>
          <w:rFonts w:ascii="Trebuchet MS" w:hAnsi="Trebuchet MS"/>
        </w:rPr>
      </w:pPr>
    </w:p>
    <w:p w14:paraId="51956064" w14:textId="77777777" w:rsidR="000B1562" w:rsidRPr="00A51706" w:rsidRDefault="000B1562" w:rsidP="000B1562">
      <w:pPr>
        <w:rPr>
          <w:rFonts w:ascii="Trebuchet MS" w:hAnsi="Trebuchet MS"/>
        </w:rPr>
      </w:pPr>
      <w:r w:rsidRPr="00A51706">
        <w:rPr>
          <w:rFonts w:ascii="Trebuchet MS" w:hAnsi="Trebuchet MS"/>
        </w:rPr>
        <w:t>Lisa van der Voort van de</w:t>
      </w:r>
      <w:r w:rsidR="006E47C2">
        <w:rPr>
          <w:rFonts w:ascii="Trebuchet MS" w:hAnsi="Trebuchet MS"/>
        </w:rPr>
        <w:t>r</w:t>
      </w:r>
      <w:r w:rsidRPr="00A51706">
        <w:rPr>
          <w:rFonts w:ascii="Trebuchet MS" w:hAnsi="Trebuchet MS"/>
        </w:rPr>
        <w:t xml:space="preserve"> Klei</w:t>
      </w:r>
      <w:r w:rsidR="006E47C2">
        <w:rPr>
          <w:rFonts w:ascii="Trebuchet MS" w:hAnsi="Trebuchet MS"/>
        </w:rPr>
        <w:t>j</w:t>
      </w:r>
      <w:r w:rsidR="006C3267">
        <w:rPr>
          <w:rFonts w:ascii="Trebuchet MS" w:hAnsi="Trebuchet MS"/>
        </w:rPr>
        <w:t xml:space="preserve"> 440652</w:t>
      </w:r>
    </w:p>
    <w:p w14:paraId="6A9FC7EC" w14:textId="77777777" w:rsidR="000B1562" w:rsidRPr="00A51706" w:rsidRDefault="000B1562" w:rsidP="000B1562">
      <w:pPr>
        <w:rPr>
          <w:rFonts w:ascii="Trebuchet MS" w:hAnsi="Trebuchet MS"/>
        </w:rPr>
      </w:pPr>
      <w:r w:rsidRPr="00A51706">
        <w:rPr>
          <w:rFonts w:ascii="Trebuchet MS" w:hAnsi="Trebuchet MS"/>
        </w:rPr>
        <w:t>Kevin Jansink</w:t>
      </w:r>
      <w:r w:rsidR="00C36AEF" w:rsidRPr="00A51706">
        <w:rPr>
          <w:rFonts w:ascii="Trebuchet MS" w:hAnsi="Trebuchet MS"/>
        </w:rPr>
        <w:t xml:space="preserve"> 333570</w:t>
      </w:r>
    </w:p>
    <w:p w14:paraId="0EC5A2A5" w14:textId="77777777" w:rsidR="000B1562" w:rsidRPr="00A51706" w:rsidRDefault="000B1562" w:rsidP="000B1562">
      <w:pPr>
        <w:rPr>
          <w:rFonts w:ascii="Trebuchet MS" w:hAnsi="Trebuchet MS"/>
        </w:rPr>
      </w:pPr>
      <w:r w:rsidRPr="00A51706">
        <w:rPr>
          <w:rFonts w:ascii="Trebuchet MS" w:hAnsi="Trebuchet MS"/>
        </w:rPr>
        <w:t>Denise Kranenburg 423765</w:t>
      </w:r>
    </w:p>
    <w:p w14:paraId="4EFD5BB9" w14:textId="77777777" w:rsidR="000B1562" w:rsidRPr="00A51706" w:rsidRDefault="000B1562" w:rsidP="000B1562">
      <w:pPr>
        <w:rPr>
          <w:rFonts w:ascii="Trebuchet MS" w:hAnsi="Trebuchet MS"/>
        </w:rPr>
      </w:pPr>
      <w:r w:rsidRPr="00A51706">
        <w:rPr>
          <w:rFonts w:ascii="Trebuchet MS" w:hAnsi="Trebuchet MS"/>
        </w:rPr>
        <w:t>Michelle Smit 434627</w:t>
      </w:r>
    </w:p>
    <w:p w14:paraId="68B4A27E" w14:textId="77777777" w:rsidR="000B1562" w:rsidRPr="00A51706" w:rsidRDefault="000B1562" w:rsidP="000B1562">
      <w:pPr>
        <w:rPr>
          <w:rFonts w:ascii="Trebuchet MS" w:hAnsi="Trebuchet MS"/>
        </w:rPr>
      </w:pPr>
      <w:r w:rsidRPr="00A51706">
        <w:rPr>
          <w:rFonts w:ascii="Trebuchet MS" w:hAnsi="Trebuchet MS"/>
        </w:rPr>
        <w:t>25-1-2017</w:t>
      </w:r>
    </w:p>
    <w:p w14:paraId="74CAB741" w14:textId="77777777" w:rsidR="000B1562" w:rsidRPr="00A51706" w:rsidRDefault="000B1562" w:rsidP="000B1562">
      <w:pPr>
        <w:rPr>
          <w:rFonts w:ascii="Trebuchet MS" w:hAnsi="Trebuchet MS"/>
        </w:rPr>
      </w:pPr>
      <w:r w:rsidRPr="00A51706">
        <w:rPr>
          <w:rFonts w:ascii="Trebuchet MS" w:hAnsi="Trebuchet MS"/>
        </w:rPr>
        <w:t>ELB1VE</w:t>
      </w:r>
    </w:p>
    <w:p w14:paraId="1FE51FA4" w14:textId="77777777" w:rsidR="000B1562" w:rsidRPr="00A51706" w:rsidRDefault="000B1562">
      <w:pPr>
        <w:rPr>
          <w:rFonts w:ascii="Trebuchet MS" w:hAnsi="Trebuchet MS"/>
        </w:rPr>
      </w:pPr>
      <w:r w:rsidRPr="00A51706">
        <w:rPr>
          <w:rFonts w:ascii="Trebuchet MS" w:hAnsi="Trebuchet MS"/>
        </w:rPr>
        <w:br w:type="page"/>
      </w:r>
    </w:p>
    <w:p w14:paraId="33FBA721" w14:textId="77777777" w:rsidR="000B1562" w:rsidRPr="00A51706" w:rsidRDefault="000B1562" w:rsidP="002764C7">
      <w:pPr>
        <w:pStyle w:val="Kop1"/>
      </w:pPr>
      <w:bookmarkStart w:id="3" w:name="_Toc473193267"/>
      <w:r w:rsidRPr="00A51706">
        <w:lastRenderedPageBreak/>
        <w:t>Geloofsovertuiging</w:t>
      </w:r>
      <w:bookmarkEnd w:id="3"/>
    </w:p>
    <w:p w14:paraId="58475A94" w14:textId="77777777" w:rsidR="00EB71D8" w:rsidRPr="00A51706" w:rsidRDefault="00EB71D8" w:rsidP="000B1562">
      <w:pPr>
        <w:rPr>
          <w:rFonts w:ascii="Trebuchet MS" w:hAnsi="Trebuchet MS"/>
          <w:color w:val="000000"/>
          <w:spacing w:val="4"/>
          <w:sz w:val="21"/>
          <w:szCs w:val="21"/>
          <w:shd w:val="clear" w:color="auto" w:fill="FFFFFF"/>
        </w:rPr>
      </w:pPr>
      <w:r w:rsidRPr="00A51706">
        <w:rPr>
          <w:rFonts w:ascii="Trebuchet MS" w:hAnsi="Trebuchet MS"/>
          <w:color w:val="000000"/>
          <w:spacing w:val="4"/>
          <w:shd w:val="clear" w:color="auto" w:fill="FFFFFF"/>
        </w:rPr>
        <w:t>Katholiek onderwijs staat voor kwalitatief goed onderwijs. Toch hebben we twee redenen om hiermee te beginnen. In de eerste plaats zijn katholieke scholen zoals andere scholen maatschappelijke instellingen waarvan de samenleving verwacht dat zij onderwijs bieden van een hoge kwaliteit; in de tweede plaats vullen katholieke scholen onderwijskwaliteit op een zodanige manier in dat het aan die scholen iets eigens geeft. Het onderwijs van ons richt zich op de mens. Dat betekent dat mensen sociale wezens zijn die in relatie staan tot zichzel</w:t>
      </w:r>
      <w:r w:rsidR="006E47C2">
        <w:rPr>
          <w:rFonts w:ascii="Trebuchet MS" w:hAnsi="Trebuchet MS"/>
          <w:color w:val="000000"/>
          <w:spacing w:val="4"/>
          <w:shd w:val="clear" w:color="auto" w:fill="FFFFFF"/>
        </w:rPr>
        <w:t>f, anderen en de wereld en dat h</w:t>
      </w:r>
      <w:r w:rsidRPr="00A51706">
        <w:rPr>
          <w:rFonts w:ascii="Trebuchet MS" w:hAnsi="Trebuchet MS"/>
          <w:color w:val="000000"/>
          <w:spacing w:val="4"/>
          <w:shd w:val="clear" w:color="auto" w:fill="FFFFFF"/>
        </w:rPr>
        <w:t>un gaven zo breed mogelijk tot ontplooiing mogen komen.</w:t>
      </w:r>
      <w:r w:rsidRPr="00A51706">
        <w:rPr>
          <w:rFonts w:ascii="Trebuchet MS" w:hAnsi="Trebuchet MS"/>
          <w:color w:val="000000"/>
          <w:spacing w:val="4"/>
          <w:sz w:val="21"/>
          <w:szCs w:val="21"/>
          <w:shd w:val="clear" w:color="auto" w:fill="FFFFFF"/>
        </w:rPr>
        <w:t xml:space="preserve"> </w:t>
      </w:r>
      <w:sdt>
        <w:sdtPr>
          <w:rPr>
            <w:rFonts w:ascii="Trebuchet MS" w:hAnsi="Trebuchet MS"/>
            <w:color w:val="000000"/>
            <w:spacing w:val="4"/>
            <w:sz w:val="21"/>
            <w:szCs w:val="21"/>
            <w:shd w:val="clear" w:color="auto" w:fill="FFFFFF"/>
          </w:rPr>
          <w:id w:val="-795686737"/>
          <w:citation/>
        </w:sdtPr>
        <w:sdtEndPr/>
        <w:sdtContent>
          <w:r w:rsidRPr="00A51706">
            <w:rPr>
              <w:rFonts w:ascii="Trebuchet MS" w:hAnsi="Trebuchet MS"/>
              <w:color w:val="000000"/>
              <w:spacing w:val="4"/>
              <w:sz w:val="21"/>
              <w:szCs w:val="21"/>
              <w:shd w:val="clear" w:color="auto" w:fill="FFFFFF"/>
            </w:rPr>
            <w:fldChar w:fldCharType="begin"/>
          </w:r>
          <w:r w:rsidRPr="00A51706">
            <w:rPr>
              <w:rFonts w:ascii="Trebuchet MS" w:hAnsi="Trebuchet MS"/>
              <w:color w:val="000000"/>
              <w:spacing w:val="4"/>
              <w:sz w:val="21"/>
              <w:szCs w:val="21"/>
              <w:shd w:val="clear" w:color="auto" w:fill="FFFFFF"/>
            </w:rPr>
            <w:instrText xml:space="preserve"> CITATION CNV \l 1043 </w:instrText>
          </w:r>
          <w:r w:rsidRPr="00A51706">
            <w:rPr>
              <w:rFonts w:ascii="Trebuchet MS" w:hAnsi="Trebuchet MS"/>
              <w:color w:val="000000"/>
              <w:spacing w:val="4"/>
              <w:sz w:val="21"/>
              <w:szCs w:val="21"/>
              <w:shd w:val="clear" w:color="auto" w:fill="FFFFFF"/>
            </w:rPr>
            <w:fldChar w:fldCharType="separate"/>
          </w:r>
          <w:r w:rsidR="00FE383E" w:rsidRPr="00FE383E">
            <w:rPr>
              <w:rFonts w:ascii="Trebuchet MS" w:hAnsi="Trebuchet MS"/>
              <w:noProof/>
              <w:color w:val="000000"/>
              <w:spacing w:val="4"/>
              <w:sz w:val="21"/>
              <w:szCs w:val="21"/>
              <w:shd w:val="clear" w:color="auto" w:fill="FFFFFF"/>
            </w:rPr>
            <w:t>(CNV, sd)</w:t>
          </w:r>
          <w:r w:rsidRPr="00A51706">
            <w:rPr>
              <w:rFonts w:ascii="Trebuchet MS" w:hAnsi="Trebuchet MS"/>
              <w:color w:val="000000"/>
              <w:spacing w:val="4"/>
              <w:sz w:val="21"/>
              <w:szCs w:val="21"/>
              <w:shd w:val="clear" w:color="auto" w:fill="FFFFFF"/>
            </w:rPr>
            <w:fldChar w:fldCharType="end"/>
          </w:r>
        </w:sdtContent>
      </w:sdt>
      <w:r w:rsidRPr="00A51706">
        <w:rPr>
          <w:rFonts w:ascii="Trebuchet MS" w:hAnsi="Trebuchet MS"/>
          <w:color w:val="000000"/>
          <w:spacing w:val="4"/>
          <w:sz w:val="21"/>
          <w:szCs w:val="21"/>
          <w:shd w:val="clear" w:color="auto" w:fill="FFFFFF"/>
        </w:rPr>
        <w:t>. Onze visie op het katholieke onderwijs is dat iedereen verschillend is. Zo ook in het geloof. Bij onze school mag iedereen binnen komen wandelen. Voor schooltijd gaan we niet bidden, want dat kennen de kinderen dan al niet meer. De jongeren van nu zitten ook niet meer elke week in de kerk. Wel zie je alle feestdagen terug bij ons op school. Deze feestdagen vieren we omdat wij vinden dat de kinderen het verhaal wel moeten kennen. Daar komen kerst en pasen dan goed van pas.</w:t>
      </w:r>
      <w:r w:rsidR="004A44E1" w:rsidRPr="00A51706">
        <w:rPr>
          <w:rFonts w:ascii="Trebuchet MS" w:hAnsi="Trebuchet MS"/>
          <w:color w:val="000000"/>
          <w:spacing w:val="4"/>
          <w:sz w:val="21"/>
          <w:szCs w:val="21"/>
          <w:shd w:val="clear" w:color="auto" w:fill="FFFFFF"/>
        </w:rPr>
        <w:t xml:space="preserve"> Door deze feesten wordt de ban tussen de leerlingen sterker en weten ze wat ze aan elkaar hebben in andere situaties. </w:t>
      </w:r>
      <w:r w:rsidRPr="00A51706">
        <w:rPr>
          <w:rFonts w:ascii="Trebuchet MS" w:hAnsi="Trebuchet MS"/>
          <w:color w:val="000000"/>
          <w:spacing w:val="4"/>
          <w:sz w:val="21"/>
          <w:szCs w:val="21"/>
          <w:shd w:val="clear" w:color="auto" w:fill="FFFFFF"/>
        </w:rPr>
        <w:t xml:space="preserve">In groep 4 wordt er de communie gedaan en in groep 8 het vormsel. Deze twee katholieke ondernemingen stellen wij niet verplicht. Wij, als school, bieden ze aan bij de kinderen. Maar de ouders en de kinderen maken de definitieve beslissing om de kinderen de communie en het vormsel te laten doen. De school ziet ieder kind als een ander mens. Bij het katholieke concept hoort dan ook dat ieder kind gehoord moet worden. De leerkrachten staan hier voornamelijk voor open om ideeën, problemen etc door te geven of op te lossen op de manier van het kind. </w:t>
      </w:r>
    </w:p>
    <w:p w14:paraId="446AC572" w14:textId="77777777" w:rsidR="006E47C2" w:rsidRDefault="00C36AEF" w:rsidP="000B1562">
      <w:pPr>
        <w:rPr>
          <w:rFonts w:ascii="Trebuchet MS" w:hAnsi="Trebuchet MS"/>
          <w:color w:val="000000"/>
          <w:spacing w:val="4"/>
          <w:sz w:val="21"/>
          <w:szCs w:val="21"/>
          <w:shd w:val="clear" w:color="auto" w:fill="FFFFFF"/>
        </w:rPr>
      </w:pPr>
      <w:r w:rsidRPr="00A51706">
        <w:rPr>
          <w:rFonts w:ascii="Trebuchet MS" w:hAnsi="Trebuchet MS"/>
          <w:color w:val="000000"/>
          <w:spacing w:val="4"/>
          <w:sz w:val="21"/>
          <w:szCs w:val="21"/>
          <w:shd w:val="clear" w:color="auto" w:fill="FFFFFF"/>
        </w:rPr>
        <w:t>De leerkrachten die</w:t>
      </w:r>
      <w:r w:rsidR="0035646D" w:rsidRPr="00A51706">
        <w:rPr>
          <w:rFonts w:ascii="Trebuchet MS" w:hAnsi="Trebuchet MS"/>
          <w:color w:val="000000"/>
          <w:spacing w:val="4"/>
          <w:sz w:val="21"/>
          <w:szCs w:val="21"/>
          <w:shd w:val="clear" w:color="auto" w:fill="FFFFFF"/>
        </w:rPr>
        <w:t xml:space="preserve"> lessen gaan geven hoeven niet perse katholiek te zijn. Natuurlijk moeten ze wel de verhalen kunnen vertellen als de kinderen daar om vragen. Het vak levensbeschouwing hanteren wij niet, omdat wij niet wekelijk naar de kerk gaan om te zingen. De gedachte achter het katholieke geloof, ieder mens is verschillend en moet anders behandeld worden, vinden wij daar in tegen prachtig. De rechtvaardige verhoudingen onder de kinderen proberen wij dan ook </w:t>
      </w:r>
      <w:r w:rsidR="00845E68">
        <w:rPr>
          <w:rFonts w:ascii="Trebuchet MS" w:hAnsi="Trebuchet MS"/>
          <w:color w:val="000000"/>
          <w:spacing w:val="4"/>
          <w:sz w:val="21"/>
          <w:szCs w:val="21"/>
          <w:shd w:val="clear" w:color="auto" w:fill="FFFFFF"/>
        </w:rPr>
        <w:t>zo goed mogelijk te waarborgen. We volgen de richtlijnen van het Katholieke geloof, maar in communicatie met andere geloven. Iedere leerling van elke etniciteit is welkom. Leerlingen leren over de grootste geloven en wat de verschillen zijn met ons eigen geloof, zo om hun eigen mening te leren vormen.</w:t>
      </w:r>
    </w:p>
    <w:p w14:paraId="4F256C8C" w14:textId="77777777" w:rsidR="00DA5C0A" w:rsidRDefault="00DA5C0A">
      <w:pPr>
        <w:rPr>
          <w:rFonts w:ascii="Trebuchet MS" w:hAnsi="Trebuchet MS"/>
          <w:color w:val="000000"/>
          <w:spacing w:val="4"/>
          <w:sz w:val="21"/>
          <w:szCs w:val="21"/>
          <w:shd w:val="clear" w:color="auto" w:fill="FFFFFF"/>
        </w:rPr>
      </w:pPr>
      <w:r>
        <w:rPr>
          <w:rFonts w:ascii="Trebuchet MS" w:hAnsi="Trebuchet MS"/>
          <w:color w:val="000000"/>
          <w:spacing w:val="4"/>
          <w:sz w:val="21"/>
          <w:szCs w:val="21"/>
          <w:shd w:val="clear" w:color="auto" w:fill="FFFFFF"/>
        </w:rPr>
        <w:br w:type="page"/>
      </w:r>
    </w:p>
    <w:p w14:paraId="69C2114C" w14:textId="77777777" w:rsidR="00DA5C0A" w:rsidRDefault="00DA5C0A" w:rsidP="00DA5C0A">
      <w:pPr>
        <w:pStyle w:val="Kop1"/>
        <w:rPr>
          <w:shd w:val="clear" w:color="auto" w:fill="FFFFFF"/>
        </w:rPr>
      </w:pPr>
      <w:bookmarkStart w:id="4" w:name="_Toc473193268"/>
      <w:r>
        <w:rPr>
          <w:shd w:val="clear" w:color="auto" w:fill="FFFFFF"/>
        </w:rPr>
        <w:lastRenderedPageBreak/>
        <w:t>Waarom een groene omgeving?</w:t>
      </w:r>
      <w:bookmarkEnd w:id="4"/>
    </w:p>
    <w:p w14:paraId="551E73AA" w14:textId="77777777" w:rsidR="00DA5C0A" w:rsidRPr="00C25442" w:rsidRDefault="00DA5C0A" w:rsidP="00DA5C0A">
      <w:pPr>
        <w:shd w:val="clear" w:color="auto" w:fill="FFFFFF"/>
        <w:spacing w:after="375" w:line="240" w:lineRule="auto"/>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Groen is veel meer dan decoratie alleen. Uit onderzoek blijkt dat een groene omgeving de kwaliteit van het leven vergroot. Hoe zich dat uit? Op allerlei manieren: patiënten herstellen sneller in een groene omgeving, ouderen doen minder vaak een beroep op voorzieningen, werknemers van bedrijven in een groene omgeving voelen zich prettiger en kinderen dichter bij de natuur groeien harmonieuzer op. Een ander voordeel van groen is dat kinderen in een groene omgeving beter presteren op school. Het is dan ook niet verbazingwekkend dat er steeds meer onderzoek gedaan wordt naar het effect van vergroende schoolpleinen.</w:t>
      </w:r>
    </w:p>
    <w:p w14:paraId="0C481F8C" w14:textId="77777777" w:rsidR="00DA5C0A" w:rsidRPr="00C25442" w:rsidRDefault="00DA5C0A" w:rsidP="00DA5C0A">
      <w:pPr>
        <w:pStyle w:val="Kop4"/>
        <w:rPr>
          <w:rFonts w:ascii="Trebuchet MS" w:eastAsia="Times New Roman" w:hAnsi="Trebuchet MS"/>
          <w:b/>
          <w:color w:val="auto"/>
          <w:sz w:val="20"/>
          <w:szCs w:val="20"/>
          <w:lang w:eastAsia="nl-NL"/>
        </w:rPr>
      </w:pPr>
      <w:r w:rsidRPr="00C25442">
        <w:rPr>
          <w:rFonts w:ascii="Trebuchet MS" w:eastAsia="Times New Roman" w:hAnsi="Trebuchet MS"/>
          <w:color w:val="auto"/>
          <w:sz w:val="20"/>
          <w:szCs w:val="20"/>
          <w:lang w:eastAsia="nl-NL"/>
        </w:rPr>
        <w:t>Uitdagen om te bewegen</w:t>
      </w:r>
    </w:p>
    <w:p w14:paraId="45EEE8B8" w14:textId="77777777" w:rsidR="00DA5C0A" w:rsidRPr="00C25442" w:rsidRDefault="00DA5C0A" w:rsidP="00DA5C0A">
      <w:pPr>
        <w:shd w:val="clear" w:color="auto" w:fill="FCFDF8"/>
        <w:spacing w:after="240" w:line="240" w:lineRule="auto"/>
        <w:rPr>
          <w:rFonts w:ascii="Trebuchet MS" w:eastAsia="Times New Roman" w:hAnsi="Trebuchet MS" w:cs="Arial"/>
          <w:sz w:val="20"/>
          <w:szCs w:val="20"/>
          <w:lang w:eastAsia="nl-NL"/>
        </w:rPr>
      </w:pPr>
      <w:r w:rsidRPr="00C25442">
        <w:rPr>
          <w:rFonts w:ascii="Trebuchet MS" w:eastAsia="Times New Roman" w:hAnsi="Trebuchet MS" w:cs="Arial"/>
          <w:i/>
          <w:iCs/>
          <w:sz w:val="20"/>
          <w:szCs w:val="20"/>
          <w:lang w:eastAsia="nl-NL"/>
        </w:rPr>
        <w:t xml:space="preserve"> “Hier in de wijk zijn geen sportverenigingen en er zijn weinig mogelijkheden om buiten op straat te sporten. Aangezien kinderen tegenwoordig onvoldoende bewegen, was dat voor ons een belangrijk argument om over te gaan op een groen schoolplein met sportaccenten. In de praktijk blijkt nu dat vooral de groene elementen op het plein uitdagen om meer te bewegen. Er is veel meer variatie in hun omgeving en er wordt volop geklommen op de klimrots. Het speelgedrag is echt positief veranderd.’’</w:t>
      </w:r>
      <w:r w:rsidRPr="00C25442">
        <w:rPr>
          <w:rFonts w:ascii="Trebuchet MS" w:eastAsia="Times New Roman" w:hAnsi="Trebuchet MS" w:cs="Arial"/>
          <w:i/>
          <w:iCs/>
          <w:sz w:val="20"/>
          <w:szCs w:val="20"/>
          <w:lang w:eastAsia="nl-NL"/>
        </w:rPr>
        <w:br/>
      </w:r>
      <w:r w:rsidRPr="00C25442">
        <w:rPr>
          <w:rFonts w:ascii="Trebuchet MS" w:eastAsia="Times New Roman" w:hAnsi="Trebuchet MS" w:cs="Arial"/>
          <w:sz w:val="20"/>
          <w:szCs w:val="20"/>
          <w:lang w:eastAsia="nl-NL"/>
        </w:rPr>
        <w:t>Sonja Deutz, directeur KBS De Provenier, Rotterdam.</w:t>
      </w:r>
    </w:p>
    <w:p w14:paraId="7962B0C9" w14:textId="77777777" w:rsidR="00DA5C0A" w:rsidRPr="00C25442" w:rsidRDefault="00DA5C0A" w:rsidP="00DA5C0A">
      <w:pPr>
        <w:shd w:val="clear" w:color="auto" w:fill="FCFDF8"/>
        <w:spacing w:after="240" w:line="240" w:lineRule="auto"/>
        <w:rPr>
          <w:rFonts w:ascii="Trebuchet MS" w:eastAsia="Times New Roman" w:hAnsi="Trebuchet MS" w:cs="Arial"/>
          <w:sz w:val="20"/>
          <w:szCs w:val="20"/>
          <w:lang w:eastAsia="nl-NL"/>
        </w:rPr>
      </w:pPr>
      <w:r w:rsidRPr="00C25442">
        <w:rPr>
          <w:rFonts w:ascii="Trebuchet MS" w:eastAsia="Times New Roman" w:hAnsi="Trebuchet MS" w:cs="Arial"/>
          <w:i/>
          <w:iCs/>
          <w:sz w:val="20"/>
          <w:szCs w:val="20"/>
          <w:lang w:eastAsia="nl-NL"/>
        </w:rPr>
        <w:t> </w:t>
      </w:r>
      <w:r w:rsidRPr="00C25442">
        <w:rPr>
          <w:rFonts w:ascii="Trebuchet MS" w:eastAsia="Times New Roman" w:hAnsi="Trebuchet MS" w:cs="Arial"/>
          <w:sz w:val="20"/>
          <w:szCs w:val="20"/>
          <w:lang w:eastAsia="nl-NL"/>
        </w:rPr>
        <w:t>Het aantal kinderen met overgewicht neemt toe. Alledaagse bewegingen als lopen, klimmen en klauteren helpen op een natuurlijke manier tegen overgewicht. Een groen schoolplein daagt alle kinderen, dik en dun, dagelijks uit om meer te bewegen. Spelen in het groen heeft sowieso positieve gezondheidseffecten. Bovendien leren kinderen omgaan met risico’s en de ontwikkeling van hun motoriek wordt sterk gestimuleerd.</w:t>
      </w:r>
    </w:p>
    <w:p w14:paraId="5A24F5F8" w14:textId="77777777" w:rsidR="00DA5C0A" w:rsidRPr="00C25442" w:rsidRDefault="00DA5C0A" w:rsidP="00DA5C0A">
      <w:pPr>
        <w:pStyle w:val="Kop4"/>
        <w:rPr>
          <w:rFonts w:ascii="Trebuchet MS" w:hAnsi="Trebuchet MS"/>
          <w:b/>
          <w:color w:val="auto"/>
          <w:sz w:val="20"/>
          <w:szCs w:val="20"/>
        </w:rPr>
      </w:pPr>
      <w:r w:rsidRPr="00C25442">
        <w:rPr>
          <w:rFonts w:ascii="Trebuchet MS" w:hAnsi="Trebuchet MS"/>
          <w:color w:val="auto"/>
          <w:sz w:val="20"/>
          <w:szCs w:val="20"/>
        </w:rPr>
        <w:t>Kinderen in contact met de natuur</w:t>
      </w:r>
    </w:p>
    <w:p w14:paraId="56FD1B1C" w14:textId="77777777" w:rsidR="00DA5C0A" w:rsidRPr="00C25442" w:rsidRDefault="00DA5C0A" w:rsidP="00DA5C0A">
      <w:pPr>
        <w:pStyle w:val="Normaalweb"/>
        <w:shd w:val="clear" w:color="auto" w:fill="FCFDF8"/>
        <w:spacing w:before="0" w:beforeAutospacing="0" w:after="240" w:afterAutospacing="0"/>
        <w:rPr>
          <w:rFonts w:ascii="Trebuchet MS" w:hAnsi="Trebuchet MS" w:cs="Arial"/>
          <w:sz w:val="20"/>
          <w:szCs w:val="20"/>
        </w:rPr>
      </w:pPr>
      <w:r w:rsidRPr="00C25442">
        <w:rPr>
          <w:rFonts w:ascii="Trebuchet MS" w:hAnsi="Trebuchet MS" w:cs="Arial"/>
          <w:sz w:val="20"/>
          <w:szCs w:val="20"/>
        </w:rPr>
        <w:t> </w:t>
      </w:r>
      <w:r w:rsidRPr="00C25442">
        <w:rPr>
          <w:rStyle w:val="Nadruk"/>
          <w:rFonts w:ascii="Trebuchet MS" w:eastAsiaTheme="majorEastAsia" w:hAnsi="Trebuchet MS" w:cs="Arial"/>
          <w:sz w:val="20"/>
          <w:szCs w:val="20"/>
        </w:rPr>
        <w:t>“De kinderen hebben zelf vogelhuisjes beschilderd en opgehangen. In één daarvan huist nu een koolmeesje. Het beestje vliegt af en aan. De kinderen vinden het geweldig en houden het goed in de gaten. Ook het plukken van de eerste druiven en appels wordt een groot feest. Ik vind het zo mooi dat wij de kinderen nu deze ervaringen kunnen meegeven. Een groen schoolplein heeft echt heel veel te bieden.”</w:t>
      </w:r>
      <w:r w:rsidRPr="00C25442">
        <w:rPr>
          <w:rFonts w:ascii="Trebuchet MS" w:hAnsi="Trebuchet MS" w:cs="Arial"/>
          <w:i/>
          <w:iCs/>
          <w:sz w:val="20"/>
          <w:szCs w:val="20"/>
        </w:rPr>
        <w:br/>
      </w:r>
      <w:r w:rsidRPr="00C25442">
        <w:rPr>
          <w:rFonts w:ascii="Trebuchet MS" w:hAnsi="Trebuchet MS" w:cs="Arial"/>
          <w:sz w:val="20"/>
          <w:szCs w:val="20"/>
        </w:rPr>
        <w:t>Henny Horeweg, directeur OBS De Klimop, Rotterdam.</w:t>
      </w:r>
    </w:p>
    <w:p w14:paraId="4705F037" w14:textId="77777777" w:rsidR="00DA5C0A" w:rsidRPr="00C25442" w:rsidRDefault="00DA5C0A" w:rsidP="00DA5C0A">
      <w:pPr>
        <w:pStyle w:val="Normaalweb"/>
        <w:shd w:val="clear" w:color="auto" w:fill="FCFDF8"/>
        <w:spacing w:before="0" w:beforeAutospacing="0" w:after="240" w:afterAutospacing="0"/>
        <w:rPr>
          <w:rFonts w:ascii="Trebuchet MS" w:hAnsi="Trebuchet MS" w:cs="Arial"/>
          <w:sz w:val="20"/>
          <w:szCs w:val="20"/>
        </w:rPr>
      </w:pPr>
      <w:r w:rsidRPr="00C25442">
        <w:rPr>
          <w:rFonts w:ascii="Trebuchet MS" w:hAnsi="Trebuchet MS" w:cs="Arial"/>
          <w:sz w:val="20"/>
          <w:szCs w:val="20"/>
        </w:rPr>
        <w:t>Kinderen komen steeds minder in contact met de natuur. Dat komt door de tv en de computer, maar ook doordat het groen uit de wijken verdwijnt en de angsten die ouders soms hebben voor de risico’s van spelen in de natuur. Een groen schoolplein biedt kinderen dagelijks de kans op een natuurbeleving. Hierdoor groeit hun belangstelling voor en betrokkenheid bij de natuur, een belangrijke basis voor hun gedrag in de toekomst.</w:t>
      </w:r>
    </w:p>
    <w:p w14:paraId="49DD4F2A" w14:textId="77777777" w:rsidR="00DA5C0A" w:rsidRPr="00C25442" w:rsidRDefault="00DA5C0A" w:rsidP="00DA5C0A">
      <w:pPr>
        <w:pStyle w:val="Kop4"/>
        <w:rPr>
          <w:rFonts w:ascii="Trebuchet MS" w:hAnsi="Trebuchet MS"/>
          <w:b/>
          <w:color w:val="auto"/>
          <w:sz w:val="20"/>
          <w:szCs w:val="20"/>
        </w:rPr>
      </w:pPr>
      <w:r w:rsidRPr="00C25442">
        <w:rPr>
          <w:rFonts w:ascii="Trebuchet MS" w:hAnsi="Trebuchet MS"/>
          <w:color w:val="auto"/>
          <w:sz w:val="20"/>
          <w:szCs w:val="20"/>
        </w:rPr>
        <w:t>Educatie</w:t>
      </w:r>
    </w:p>
    <w:p w14:paraId="4A32C849" w14:textId="77777777" w:rsidR="00DA5C0A" w:rsidRPr="00C25442" w:rsidRDefault="00DA5C0A" w:rsidP="00DA5C0A">
      <w:pPr>
        <w:pStyle w:val="Normaalweb"/>
        <w:shd w:val="clear" w:color="auto" w:fill="FCFDF8"/>
        <w:spacing w:before="0" w:beforeAutospacing="0" w:after="240" w:afterAutospacing="0"/>
        <w:rPr>
          <w:rFonts w:ascii="Trebuchet MS" w:hAnsi="Trebuchet MS" w:cs="Arial"/>
          <w:sz w:val="20"/>
          <w:szCs w:val="20"/>
        </w:rPr>
      </w:pPr>
      <w:r w:rsidRPr="00C25442">
        <w:rPr>
          <w:rStyle w:val="Nadruk"/>
          <w:rFonts w:ascii="Trebuchet MS" w:eastAsiaTheme="majorEastAsia" w:hAnsi="Trebuchet MS" w:cs="Arial"/>
          <w:sz w:val="20"/>
          <w:szCs w:val="20"/>
        </w:rPr>
        <w:t>“Onze school hield al regelmatig excursies met NME Leidse Hout. Het is de bedoeling, en zo wordt ons plein ook opgezet, dat er straks ook op ons eigen plein lesgegeven kan worden. Het moet een leerspeelterrein worden. Bovendien leren kinderen straks ook tijdens het spelen zelf en zijn we niet meer aangewezen op die enkele excursies per jaar. Een geweldig vooruitzicht!”</w:t>
      </w:r>
      <w:r w:rsidRPr="00C25442">
        <w:rPr>
          <w:rFonts w:ascii="Trebuchet MS" w:hAnsi="Trebuchet MS" w:cs="Arial"/>
          <w:i/>
          <w:iCs/>
          <w:sz w:val="20"/>
          <w:szCs w:val="20"/>
        </w:rPr>
        <w:br/>
      </w:r>
      <w:r w:rsidRPr="00C25442">
        <w:rPr>
          <w:rFonts w:ascii="Trebuchet MS" w:hAnsi="Trebuchet MS" w:cs="Arial"/>
          <w:sz w:val="20"/>
          <w:szCs w:val="20"/>
        </w:rPr>
        <w:t>Peter Bosman, directeur OBS Woutertje Pieterse, Leiden.</w:t>
      </w:r>
    </w:p>
    <w:p w14:paraId="193A840B" w14:textId="77777777" w:rsidR="00DA5C0A" w:rsidRPr="00C25442" w:rsidRDefault="00DA5C0A" w:rsidP="00DA5C0A">
      <w:pPr>
        <w:pStyle w:val="Normaalweb"/>
        <w:shd w:val="clear" w:color="auto" w:fill="FCFDF8"/>
        <w:spacing w:before="0" w:beforeAutospacing="0" w:after="240" w:afterAutospacing="0"/>
        <w:rPr>
          <w:rFonts w:ascii="Trebuchet MS" w:hAnsi="Trebuchet MS" w:cs="Arial"/>
          <w:sz w:val="20"/>
          <w:szCs w:val="20"/>
        </w:rPr>
      </w:pPr>
      <w:r w:rsidRPr="00C25442">
        <w:rPr>
          <w:rStyle w:val="Nadruk"/>
          <w:rFonts w:ascii="Trebuchet MS" w:eastAsiaTheme="majorEastAsia" w:hAnsi="Trebuchet MS" w:cs="Arial"/>
          <w:sz w:val="20"/>
          <w:szCs w:val="20"/>
        </w:rPr>
        <w:t> </w:t>
      </w:r>
      <w:r w:rsidRPr="00C25442">
        <w:rPr>
          <w:rFonts w:ascii="Trebuchet MS" w:hAnsi="Trebuchet MS" w:cs="Arial"/>
          <w:sz w:val="20"/>
          <w:szCs w:val="20"/>
        </w:rPr>
        <w:t>Op een groen schoolplein gaan kinderen zelf op zoek naar beestjes en natuurlijke materialen. Hiermee kunt u eindeloos veel werkvormen ontwikkelen voor de biologielessen en voor natuur- en milieueducatie. Ook de zorg voor de natuur kan op een groen schoolplein worden ontwikkeld (water geven, snoeien, plukken).</w:t>
      </w:r>
    </w:p>
    <w:p w14:paraId="74E86692" w14:textId="77777777" w:rsidR="00DA5C0A" w:rsidRDefault="00DA5C0A" w:rsidP="00DA5C0A">
      <w:pPr>
        <w:pStyle w:val="Kop3"/>
        <w:shd w:val="clear" w:color="auto" w:fill="FCFDF8"/>
        <w:spacing w:before="0"/>
        <w:rPr>
          <w:rFonts w:ascii="Trebuchet MS" w:hAnsi="Trebuchet MS" w:cs="Arial"/>
          <w:b/>
          <w:sz w:val="20"/>
          <w:szCs w:val="20"/>
        </w:rPr>
      </w:pPr>
    </w:p>
    <w:p w14:paraId="12B3E14F" w14:textId="77777777" w:rsidR="00DA5C0A" w:rsidRPr="00C25442" w:rsidRDefault="00DA5C0A" w:rsidP="00DA5C0A">
      <w:pPr>
        <w:pStyle w:val="Kop3"/>
        <w:shd w:val="clear" w:color="auto" w:fill="FCFDF8"/>
        <w:spacing w:before="0"/>
        <w:rPr>
          <w:rFonts w:ascii="Trebuchet MS" w:hAnsi="Trebuchet MS" w:cs="Arial"/>
          <w:b/>
          <w:sz w:val="20"/>
          <w:szCs w:val="20"/>
        </w:rPr>
      </w:pPr>
    </w:p>
    <w:p w14:paraId="19D74754" w14:textId="77777777" w:rsidR="00DA5C0A" w:rsidRPr="00C25442" w:rsidRDefault="00DA5C0A" w:rsidP="00DA5C0A">
      <w:pPr>
        <w:pStyle w:val="Kop4"/>
        <w:rPr>
          <w:rFonts w:ascii="Trebuchet MS" w:hAnsi="Trebuchet MS"/>
          <w:b/>
          <w:color w:val="auto"/>
          <w:sz w:val="20"/>
          <w:szCs w:val="20"/>
        </w:rPr>
      </w:pPr>
      <w:r w:rsidRPr="00C25442">
        <w:rPr>
          <w:rFonts w:ascii="Trebuchet MS" w:hAnsi="Trebuchet MS"/>
          <w:color w:val="auto"/>
          <w:sz w:val="20"/>
          <w:szCs w:val="20"/>
        </w:rPr>
        <w:t>Kinderen spelen beter samen</w:t>
      </w:r>
    </w:p>
    <w:p w14:paraId="72D81AC2" w14:textId="77777777" w:rsidR="00DA5C0A" w:rsidRDefault="00DA5C0A" w:rsidP="00DA5C0A">
      <w:pPr>
        <w:pStyle w:val="Normaalweb"/>
        <w:shd w:val="clear" w:color="auto" w:fill="FCFDF8"/>
        <w:spacing w:before="0" w:beforeAutospacing="0" w:after="240" w:afterAutospacing="0"/>
        <w:rPr>
          <w:rFonts w:ascii="Trebuchet MS" w:hAnsi="Trebuchet MS" w:cs="Arial"/>
          <w:sz w:val="20"/>
          <w:szCs w:val="20"/>
        </w:rPr>
      </w:pPr>
      <w:r w:rsidRPr="00C25442">
        <w:rPr>
          <w:rStyle w:val="Nadruk"/>
          <w:rFonts w:ascii="Trebuchet MS" w:eastAsiaTheme="majorEastAsia" w:hAnsi="Trebuchet MS" w:cs="Arial"/>
          <w:sz w:val="20"/>
          <w:szCs w:val="20"/>
        </w:rPr>
        <w:t>“Voorheen, toen er alleen een plein met tegels was, waren er nog wel eens ruzies en deden kinderen soms erg lelijk tegen elkaar. Dat is eigenlijk zo goed als verdwenen. Er is nu zo veel te doen dat er geen rottig gedrag of ruzies meer zijn.”</w:t>
      </w:r>
      <w:r w:rsidRPr="00C25442">
        <w:rPr>
          <w:rFonts w:ascii="Trebuchet MS" w:hAnsi="Trebuchet MS" w:cs="Arial"/>
          <w:i/>
          <w:iCs/>
          <w:sz w:val="20"/>
          <w:szCs w:val="20"/>
        </w:rPr>
        <w:br/>
      </w:r>
      <w:r w:rsidRPr="00C25442">
        <w:rPr>
          <w:rFonts w:ascii="Trebuchet MS" w:hAnsi="Trebuchet MS" w:cs="Arial"/>
          <w:sz w:val="20"/>
          <w:szCs w:val="20"/>
        </w:rPr>
        <w:t>Har Linssen, leerkracht OBS De Bundeling, Bunde.</w:t>
      </w:r>
    </w:p>
    <w:p w14:paraId="67877BFC" w14:textId="77777777" w:rsidR="00DA5C0A" w:rsidRPr="00C25442" w:rsidRDefault="00DA5C0A" w:rsidP="00DA5C0A">
      <w:pPr>
        <w:pStyle w:val="Normaalweb"/>
        <w:shd w:val="clear" w:color="auto" w:fill="FCFDF8"/>
        <w:spacing w:before="0" w:beforeAutospacing="0" w:after="240" w:afterAutospacing="0"/>
        <w:rPr>
          <w:rFonts w:ascii="Trebuchet MS" w:hAnsi="Trebuchet MS" w:cs="Arial"/>
          <w:sz w:val="20"/>
          <w:szCs w:val="20"/>
        </w:rPr>
      </w:pPr>
      <w:r w:rsidRPr="00C25442">
        <w:rPr>
          <w:rStyle w:val="Nadruk"/>
          <w:rFonts w:ascii="Trebuchet MS" w:eastAsiaTheme="majorEastAsia" w:hAnsi="Trebuchet MS" w:cs="Arial"/>
          <w:sz w:val="20"/>
          <w:szCs w:val="20"/>
        </w:rPr>
        <w:t> </w:t>
      </w:r>
      <w:r w:rsidRPr="00C25442">
        <w:rPr>
          <w:rFonts w:ascii="Trebuchet MS" w:hAnsi="Trebuchet MS" w:cs="Arial"/>
          <w:sz w:val="20"/>
          <w:szCs w:val="20"/>
        </w:rPr>
        <w:t xml:space="preserve">Een betegeld schoolplein wordt vaak ingenomen door voetballende jongens. Dit drijft de andere kinderen naar de hoeken en randen van het plein. Door zones te creëren voor actief en rustiger spel </w:t>
      </w:r>
      <w:r w:rsidRPr="00C25442">
        <w:rPr>
          <w:rFonts w:ascii="Trebuchet MS" w:hAnsi="Trebuchet MS" w:cs="Arial"/>
          <w:sz w:val="20"/>
          <w:szCs w:val="20"/>
        </w:rPr>
        <w:lastRenderedPageBreak/>
        <w:t>ontstaat voor iedere groep een eigen ruimte en worden de ‘rechten’ op de ruimte eerlijker verdeeld. Dit kan door variatie in begroeiing, bestrating, hoogteverschillen en bebouwing. Ervaringen laten zien dat er hierdoor minder agressie is op het schoolplein en dat kinderen beter leren samenspelen.</w:t>
      </w:r>
    </w:p>
    <w:p w14:paraId="53AC67F5" w14:textId="77777777" w:rsidR="00DA5C0A" w:rsidRPr="00C25442" w:rsidRDefault="00DA5C0A" w:rsidP="00DA5C0A">
      <w:pPr>
        <w:pStyle w:val="Kop4"/>
        <w:rPr>
          <w:rFonts w:ascii="Trebuchet MS" w:eastAsia="Times New Roman" w:hAnsi="Trebuchet MS"/>
          <w:b/>
          <w:color w:val="auto"/>
          <w:sz w:val="20"/>
          <w:szCs w:val="20"/>
          <w:lang w:eastAsia="nl-NL"/>
        </w:rPr>
      </w:pPr>
      <w:r w:rsidRPr="00C25442">
        <w:rPr>
          <w:rFonts w:ascii="Trebuchet MS" w:eastAsia="Times New Roman" w:hAnsi="Trebuchet MS"/>
          <w:color w:val="auto"/>
          <w:sz w:val="20"/>
          <w:szCs w:val="20"/>
          <w:lang w:eastAsia="nl-NL"/>
        </w:rPr>
        <w:t>Groene schoolpleinen</w:t>
      </w:r>
    </w:p>
    <w:p w14:paraId="181D140C" w14:textId="77777777" w:rsidR="00DA5C0A" w:rsidRPr="00C25442" w:rsidRDefault="00DA5C0A" w:rsidP="00DA5C0A">
      <w:pPr>
        <w:pStyle w:val="Geenafstand"/>
        <w:rPr>
          <w:rFonts w:ascii="Trebuchet MS" w:hAnsi="Trebuchet MS"/>
          <w:sz w:val="20"/>
          <w:szCs w:val="20"/>
        </w:rPr>
      </w:pPr>
      <w:r w:rsidRPr="00C25442">
        <w:rPr>
          <w:rFonts w:ascii="Trebuchet MS" w:hAnsi="Trebuchet MS"/>
          <w:sz w:val="20"/>
          <w:szCs w:val="20"/>
        </w:rPr>
        <w:t>Wie denkt aan een schoolplein ziet vooral een betegelde vlakte voor zich, onderverdeeld in een gedeelte voor de kleintjes en een deel voor de bovenbouw. Sc</w:t>
      </w:r>
      <w:r w:rsidR="00F01CA9">
        <w:rPr>
          <w:rFonts w:ascii="Trebuchet MS" w:hAnsi="Trebuchet MS"/>
          <w:sz w:val="20"/>
          <w:szCs w:val="20"/>
        </w:rPr>
        <w:t>hoolkinderen rennen door elkaar en</w:t>
      </w:r>
      <w:r w:rsidRPr="00C25442">
        <w:rPr>
          <w:rFonts w:ascii="Trebuchet MS" w:hAnsi="Trebuchet MS"/>
          <w:sz w:val="20"/>
          <w:szCs w:val="20"/>
        </w:rPr>
        <w:t xml:space="preserve"> vallen zich gaten in de knieën. De meeste schoolpleinen zien er inderdaad nog steeds zo uit als vijftig jaar geleden. Waar binnenin de school van alles is veranderd, schoolbanken verruild voor ergonomisch verantwoorde tafels en stoelen, is het schoolplein </w:t>
      </w:r>
      <w:r w:rsidR="00F01CA9">
        <w:rPr>
          <w:rFonts w:ascii="Trebuchet MS" w:hAnsi="Trebuchet MS"/>
          <w:sz w:val="20"/>
          <w:szCs w:val="20"/>
        </w:rPr>
        <w:t>van nu nog steeds slechts betegeld</w:t>
      </w:r>
      <w:r w:rsidRPr="00C25442">
        <w:rPr>
          <w:rFonts w:ascii="Trebuchet MS" w:hAnsi="Trebuchet MS"/>
          <w:sz w:val="20"/>
          <w:szCs w:val="20"/>
        </w:rPr>
        <w:t>.</w:t>
      </w:r>
    </w:p>
    <w:p w14:paraId="2E96D55F" w14:textId="77777777" w:rsidR="00DA5C0A" w:rsidRDefault="00DA5C0A" w:rsidP="00DA5C0A">
      <w:pPr>
        <w:shd w:val="clear" w:color="auto" w:fill="FFFFFF"/>
        <w:spacing w:after="375" w:line="240" w:lineRule="auto"/>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 xml:space="preserve">Vanuit de sociale wetenschap komen steeds meer signalen die erop duiden dat een ‘groen’ schoolplein veel voordelen biedt voor de ontwikkeling van schoolkinderen. </w:t>
      </w:r>
    </w:p>
    <w:p w14:paraId="6B845C26" w14:textId="77777777" w:rsidR="00DA5C0A" w:rsidRPr="00C25442" w:rsidRDefault="00DA5C0A" w:rsidP="00DA5C0A">
      <w:pPr>
        <w:shd w:val="clear" w:color="auto" w:fill="FFFFFF"/>
        <w:spacing w:after="375" w:line="240" w:lineRule="auto"/>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Op een Gezond Schoolplein krijgen kinderen de ruimte om te bewegen en te spelen in een uitdagende, groene en rookvrije omgeving. Dat is belangrijk voor een gezonde ontwikkeling. Een Gezond Schoolplein prikkelt de fantasie, stimuleert beweging en leert over het belang van de natuur. Tijdens én na schooltijd. Dit heeft een positief effect op het concentratievermogen en de leerprestaties.</w:t>
      </w:r>
    </w:p>
    <w:p w14:paraId="4FD01850" w14:textId="77777777" w:rsidR="00DA5C0A" w:rsidRPr="00C25442" w:rsidRDefault="00DA5C0A" w:rsidP="00DA5C0A">
      <w:pPr>
        <w:pStyle w:val="Kop4"/>
        <w:rPr>
          <w:rFonts w:ascii="Trebuchet MS" w:eastAsia="Times New Roman" w:hAnsi="Trebuchet MS"/>
          <w:b/>
          <w:color w:val="auto"/>
          <w:sz w:val="20"/>
          <w:szCs w:val="20"/>
          <w:lang w:eastAsia="nl-NL"/>
        </w:rPr>
      </w:pPr>
      <w:r w:rsidRPr="00C25442">
        <w:rPr>
          <w:rFonts w:ascii="Trebuchet MS" w:eastAsia="Times New Roman" w:hAnsi="Trebuchet MS"/>
          <w:color w:val="auto"/>
          <w:sz w:val="20"/>
          <w:szCs w:val="20"/>
          <w:lang w:eastAsia="nl-NL"/>
        </w:rPr>
        <w:t>Onderzoek Vrije Universiteit</w:t>
      </w:r>
    </w:p>
    <w:p w14:paraId="7D418E4C" w14:textId="77777777" w:rsidR="00DA5C0A" w:rsidRPr="00C25442" w:rsidRDefault="00DA5C0A" w:rsidP="00DA5C0A">
      <w:pPr>
        <w:pStyle w:val="Geenafstand"/>
        <w:rPr>
          <w:rFonts w:ascii="Trebuchet MS" w:hAnsi="Trebuchet MS"/>
          <w:sz w:val="20"/>
          <w:szCs w:val="20"/>
        </w:rPr>
      </w:pPr>
      <w:r w:rsidRPr="00C25442">
        <w:rPr>
          <w:rFonts w:ascii="Trebuchet MS" w:hAnsi="Trebuchet MS"/>
          <w:sz w:val="20"/>
          <w:szCs w:val="20"/>
        </w:rPr>
        <w:t>Jolanda Maas (Vrije Universiteit) en Dieuwke Hovinga (Hogeschool Leiden) hebben, in samenwerking met Stichting Veldwerk Nederland, een onderzoek geïnitieerd dat onder meer tot doel heeft in kaart te brengen welke gevolgen een groen, dan wel een grijs schoolplein, heeft voor leerlingen van de groepen 4, 5 en 6.</w:t>
      </w:r>
    </w:p>
    <w:p w14:paraId="56FD06A0" w14:textId="77777777" w:rsidR="00DA5C0A" w:rsidRPr="00C25442" w:rsidRDefault="00DA5C0A" w:rsidP="00DA5C0A">
      <w:pPr>
        <w:shd w:val="clear" w:color="auto" w:fill="FFFFFF"/>
        <w:spacing w:after="375" w:line="240" w:lineRule="auto"/>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De onderzoeksters onderscheiden daarbij een vijftal terreinen: aandacht en concentratie (1); intensiteit en variatie in het spelen en bewegen (2); sociale en emotionele ontwikkeling (3), motorische ontwikkeling (4) en mathematische prestaties (5).</w:t>
      </w:r>
    </w:p>
    <w:p w14:paraId="43F3FC45" w14:textId="77777777" w:rsidR="00DA5C0A" w:rsidRPr="00C25442" w:rsidRDefault="00DA5C0A" w:rsidP="00DA5C0A">
      <w:pPr>
        <w:shd w:val="clear" w:color="auto" w:fill="FFFFFF"/>
        <w:spacing w:after="375" w:line="240" w:lineRule="auto"/>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Een schoolplein met natuurlijke elementen zoals gras, moestuin en boomstammen wordt beter gewaardeerd dan een ‘grijs’ schoolplein. Groene schoolpleinen worden leuker, avontuurlijker, mooier, fijner en gezelliger gevonden dan schoolpleinen met een stenen inrichting. Daarnaast blijkt dat een groen schoolplein meer biedt dan alleen speelplezier: het groene plein wordt vaker en voor meer verschillende (les)activiteiten gebruikt dan het stenen schoolplein.</w:t>
      </w:r>
    </w:p>
    <w:p w14:paraId="0221BC3C" w14:textId="77777777" w:rsidR="00DA5C0A" w:rsidRPr="00C25442" w:rsidRDefault="00DA5C0A" w:rsidP="00DA5C0A">
      <w:pPr>
        <w:pStyle w:val="Kop4"/>
        <w:rPr>
          <w:rFonts w:ascii="Trebuchet MS" w:eastAsia="Times New Roman" w:hAnsi="Trebuchet MS"/>
          <w:b/>
          <w:color w:val="auto"/>
          <w:sz w:val="20"/>
          <w:szCs w:val="20"/>
          <w:lang w:eastAsia="nl-NL"/>
        </w:rPr>
      </w:pPr>
      <w:r w:rsidRPr="00C25442">
        <w:rPr>
          <w:rFonts w:ascii="Trebuchet MS" w:eastAsia="Times New Roman" w:hAnsi="Trebuchet MS"/>
          <w:color w:val="auto"/>
          <w:sz w:val="20"/>
          <w:szCs w:val="20"/>
          <w:lang w:eastAsia="nl-NL"/>
        </w:rPr>
        <w:t>Onderdelen van een groen schoolplein</w:t>
      </w:r>
    </w:p>
    <w:p w14:paraId="633F031D" w14:textId="77777777" w:rsidR="00DA5C0A" w:rsidRPr="00C25442" w:rsidRDefault="00DA5C0A" w:rsidP="00DA5C0A">
      <w:pPr>
        <w:pStyle w:val="Geenafstand"/>
        <w:rPr>
          <w:rFonts w:ascii="Trebuchet MS" w:hAnsi="Trebuchet MS"/>
          <w:sz w:val="20"/>
          <w:szCs w:val="20"/>
        </w:rPr>
      </w:pPr>
      <w:r w:rsidRPr="00C25442">
        <w:rPr>
          <w:rFonts w:ascii="Trebuchet MS" w:hAnsi="Trebuchet MS"/>
          <w:sz w:val="20"/>
          <w:szCs w:val="20"/>
        </w:rPr>
        <w:t xml:space="preserve">Zoals gezegd schakelen steeds meer scholen over op groene schoolpleinen omdat ze daar de positieve meerwaarde van inzien. Maar wat is een goed groen schoolplein nu precies? </w:t>
      </w:r>
    </w:p>
    <w:p w14:paraId="03676E05" w14:textId="77777777" w:rsidR="00DA5C0A" w:rsidRPr="00C25442" w:rsidRDefault="00DA5C0A" w:rsidP="00DA5C0A">
      <w:pPr>
        <w:pStyle w:val="Geenafstand"/>
        <w:rPr>
          <w:rFonts w:ascii="Trebuchet MS" w:hAnsi="Trebuchet MS"/>
          <w:sz w:val="20"/>
          <w:szCs w:val="20"/>
        </w:rPr>
      </w:pPr>
      <w:r w:rsidRPr="00C25442">
        <w:rPr>
          <w:rFonts w:ascii="Trebuchet MS" w:hAnsi="Trebuchet MS"/>
          <w:sz w:val="20"/>
          <w:szCs w:val="20"/>
        </w:rPr>
        <w:t>Volgens het onderzoek dient er bij de inrichting van het schoolplein met de volgende inrichtingselementen rekening te worden gehouden:</w:t>
      </w:r>
    </w:p>
    <w:p w14:paraId="31F47150" w14:textId="77777777" w:rsidR="00DA5C0A" w:rsidRPr="00C25442" w:rsidRDefault="00DA5C0A" w:rsidP="00DA5C0A">
      <w:pPr>
        <w:numPr>
          <w:ilvl w:val="0"/>
          <w:numId w:val="3"/>
        </w:numPr>
        <w:shd w:val="clear" w:color="auto" w:fill="FFFFFF"/>
        <w:spacing w:after="30" w:line="240" w:lineRule="auto"/>
        <w:ind w:left="300"/>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Ontspanning</w:t>
      </w:r>
    </w:p>
    <w:p w14:paraId="09ABC615" w14:textId="77777777" w:rsidR="00DA5C0A" w:rsidRPr="00C25442" w:rsidRDefault="00DA5C0A" w:rsidP="00DA5C0A">
      <w:pPr>
        <w:numPr>
          <w:ilvl w:val="0"/>
          <w:numId w:val="3"/>
        </w:numPr>
        <w:shd w:val="clear" w:color="auto" w:fill="FFFFFF"/>
        <w:spacing w:after="30" w:line="240" w:lineRule="auto"/>
        <w:ind w:left="300"/>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Activiteit (nodigen uit tot doen)</w:t>
      </w:r>
    </w:p>
    <w:p w14:paraId="1DDADA10" w14:textId="77777777" w:rsidR="00DA5C0A" w:rsidRPr="00C25442" w:rsidRDefault="00DA5C0A" w:rsidP="00DA5C0A">
      <w:pPr>
        <w:numPr>
          <w:ilvl w:val="0"/>
          <w:numId w:val="3"/>
        </w:numPr>
        <w:shd w:val="clear" w:color="auto" w:fill="FFFFFF"/>
        <w:spacing w:after="30" w:line="240" w:lineRule="auto"/>
        <w:ind w:left="300"/>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Veelzijdig bewegen (primaire bewegingsvormen)</w:t>
      </w:r>
    </w:p>
    <w:p w14:paraId="6FEC67C2" w14:textId="77777777" w:rsidR="00DA5C0A" w:rsidRPr="00C25442" w:rsidRDefault="00DA5C0A" w:rsidP="00DA5C0A">
      <w:pPr>
        <w:numPr>
          <w:ilvl w:val="0"/>
          <w:numId w:val="3"/>
        </w:numPr>
        <w:shd w:val="clear" w:color="auto" w:fill="FFFFFF"/>
        <w:spacing w:after="30" w:line="240" w:lineRule="auto"/>
        <w:ind w:left="300"/>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Gevarieerd spel (rekening houdend met verschil in leeftijd en geslacht)</w:t>
      </w:r>
    </w:p>
    <w:p w14:paraId="5B557669" w14:textId="77777777" w:rsidR="00DA5C0A" w:rsidRPr="00C25442" w:rsidRDefault="00DA5C0A" w:rsidP="00DA5C0A">
      <w:pPr>
        <w:numPr>
          <w:ilvl w:val="0"/>
          <w:numId w:val="3"/>
        </w:numPr>
        <w:shd w:val="clear" w:color="auto" w:fill="FFFFFF"/>
        <w:spacing w:after="30" w:line="240" w:lineRule="auto"/>
        <w:ind w:left="300"/>
        <w:rPr>
          <w:rFonts w:ascii="Trebuchet MS" w:eastAsia="Times New Roman" w:hAnsi="Trebuchet MS" w:cs="Helvetica"/>
          <w:sz w:val="20"/>
          <w:szCs w:val="20"/>
          <w:lang w:eastAsia="nl-NL"/>
        </w:rPr>
      </w:pPr>
      <w:r w:rsidRPr="00C25442">
        <w:rPr>
          <w:rFonts w:ascii="Trebuchet MS" w:eastAsia="Times New Roman" w:hAnsi="Trebuchet MS" w:cs="Helvetica"/>
          <w:sz w:val="20"/>
          <w:szCs w:val="20"/>
          <w:lang w:eastAsia="nl-NL"/>
        </w:rPr>
        <w:t>Zintuiglijk ervaren</w:t>
      </w:r>
    </w:p>
    <w:p w14:paraId="78AC7A93" w14:textId="77777777" w:rsidR="00DA5C0A" w:rsidRPr="00375805" w:rsidRDefault="00DA5C0A" w:rsidP="00DA5C0A">
      <w:pPr>
        <w:pStyle w:val="Geenafstand"/>
        <w:rPr>
          <w:rFonts w:ascii="Trebuchet MS" w:hAnsi="Trebuchet MS"/>
          <w:sz w:val="20"/>
          <w:szCs w:val="20"/>
        </w:rPr>
      </w:pPr>
      <w:r w:rsidRPr="00C25442">
        <w:rPr>
          <w:rFonts w:ascii="Trebuchet MS" w:eastAsia="Times New Roman" w:hAnsi="Trebuchet MS" w:cs="Helvetica"/>
          <w:sz w:val="20"/>
          <w:szCs w:val="20"/>
        </w:rPr>
        <w:t>Om deze redenen worden grasveldjes, bostuintjes en speeltoestellen positief gewaardeerd. Ook een kinderboerderij, waar interactie mogelijk is met dieren, wordt als een positief element gezien. Sportelementen zoals een voetbalveldje of tafeltennistafel worden wisselend gewaardeerd, meestal afhankelijk van het geslacht. Het blijkt dat jongens hier met name positief over zijn.</w:t>
      </w:r>
      <w:r w:rsidRPr="00C25442">
        <w:rPr>
          <w:rFonts w:ascii="Trebuchet MS" w:hAnsi="Trebuchet MS"/>
          <w:sz w:val="20"/>
          <w:szCs w:val="20"/>
        </w:rPr>
        <w:br/>
      </w:r>
      <w:r w:rsidRPr="00C25442">
        <w:rPr>
          <w:rFonts w:ascii="Trebuchet MS" w:hAnsi="Trebuchet MS"/>
          <w:sz w:val="20"/>
          <w:szCs w:val="20"/>
        </w:rPr>
        <w:br/>
      </w:r>
      <w:r w:rsidRPr="00DA5C0A">
        <w:t>Overgewicht kinderen</w:t>
      </w:r>
    </w:p>
    <w:p w14:paraId="0BE750D7" w14:textId="77777777" w:rsidR="00DA5C0A" w:rsidRPr="00C25442" w:rsidRDefault="00DA5C0A" w:rsidP="00DA5C0A">
      <w:pPr>
        <w:rPr>
          <w:rFonts w:ascii="Trebuchet MS" w:hAnsi="Trebuchet MS" w:cs="Times New Roman"/>
          <w:sz w:val="20"/>
          <w:szCs w:val="20"/>
        </w:rPr>
      </w:pPr>
      <w:r w:rsidRPr="00C25442">
        <w:rPr>
          <w:rFonts w:ascii="Trebuchet MS" w:hAnsi="Trebuchet MS" w:cs="Arial"/>
          <w:sz w:val="20"/>
          <w:szCs w:val="20"/>
          <w:shd w:val="clear" w:color="auto" w:fill="FFFFFF"/>
        </w:rPr>
        <w:t xml:space="preserve">Steeds meer kinderen zijn te dik. Gemiddeld heeft 14% van de schoolgaande jongens en 18% van de schoolgaande meisjes last van overgewicht. Een van de factoren die van invloed zijn op overgewicht, is het krijgen van voldoende beweging. Opvallend zijn daarbij de uitkomsten van een onderzoek van Alterra. Daaruit bleek dat in wijken met groen minder dikke kinderen wonen dan in vergelijkbare wijken zonder groen. Groen in de wijk lijkt een positief effect te hebben op het overgewicht van kinderen. Het is waarschijnlijk dat kinderen die (voldoende) bewegen een kleinere kans hebben op overgewicht dan kinderen die dit niet doen. Het groen moet wel aan bepaalde eisen </w:t>
      </w:r>
      <w:r w:rsidRPr="00C25442">
        <w:rPr>
          <w:rFonts w:ascii="Trebuchet MS" w:hAnsi="Trebuchet MS" w:cs="Arial"/>
          <w:sz w:val="20"/>
          <w:szCs w:val="20"/>
          <w:shd w:val="clear" w:color="auto" w:fill="FFFFFF"/>
        </w:rPr>
        <w:lastRenderedPageBreak/>
        <w:t>voldoen. Het moet geschikt zijn om in te spelen en het moet veilig en goed bereikbaar zijn. (Alterra 2006). Een natuurspeelplaats biedt een oplossing voor het gebrek aan speelruimte voor kinderen, vooral in de stedelijke omgeving. Het bevordert de algemene ontwikkeling van kinderen en hun gezondheid in het bijzonder.</w:t>
      </w:r>
    </w:p>
    <w:p w14:paraId="44151043" w14:textId="77777777" w:rsidR="00DA5C0A" w:rsidRPr="00C25442" w:rsidRDefault="00DA5C0A" w:rsidP="00DA5C0A">
      <w:pPr>
        <w:pStyle w:val="Kop4"/>
        <w:rPr>
          <w:rFonts w:ascii="Trebuchet MS" w:hAnsi="Trebuchet MS"/>
          <w:b/>
          <w:color w:val="auto"/>
          <w:sz w:val="20"/>
          <w:szCs w:val="20"/>
        </w:rPr>
      </w:pPr>
      <w:r w:rsidRPr="00C25442">
        <w:rPr>
          <w:rFonts w:ascii="Trebuchet MS" w:hAnsi="Trebuchet MS"/>
          <w:color w:val="auto"/>
          <w:sz w:val="20"/>
          <w:szCs w:val="20"/>
        </w:rPr>
        <w:t>Groen tegen ADHD en depressie</w:t>
      </w:r>
    </w:p>
    <w:p w14:paraId="771DB11B" w14:textId="77777777" w:rsidR="00DA5C0A" w:rsidRPr="00C25442" w:rsidRDefault="00DA5C0A" w:rsidP="00DA5C0A">
      <w:pPr>
        <w:rPr>
          <w:rFonts w:ascii="Trebuchet MS" w:hAnsi="Trebuchet MS" w:cs="Arial"/>
          <w:sz w:val="20"/>
          <w:szCs w:val="20"/>
          <w:shd w:val="clear" w:color="auto" w:fill="FFFFFF"/>
        </w:rPr>
      </w:pPr>
      <w:r w:rsidRPr="00C25442">
        <w:rPr>
          <w:rFonts w:ascii="Trebuchet MS" w:hAnsi="Trebuchet MS" w:cs="Arial"/>
          <w:sz w:val="20"/>
          <w:szCs w:val="20"/>
          <w:shd w:val="clear" w:color="auto" w:fill="FFFFFF"/>
        </w:rPr>
        <w:t xml:space="preserve">Angst voor beestjes, schoppen naar eenden, wegrennen voor honden: veel kinderen die in de stad leven hebben amper feeling met flora en fauna. Door kinderen op het schoolplein dagelijks in contact te brengen met kleuren, geuren, dieren en planten kunnen ze er meer mee bekend raken. Vanuit deze gedachte is het project Groene Pleinen in Rotterdam ontstaan. De schoolpleinen van basisscholen De Provenier en De Klimop zijn de eerste groene pleinen van Rotterdam Noord. De kale rechttoe rechtaan pleinen, die grotendeels bestonden uit tegels, zijn veranderd in speels ingerichte ruimtes met hoogteverschillen, bomen en planten, natuurlijke muurtjes en een wigwam van wilgentakken. In Rotterdam zijn er in het Groenjaar 2008 al groene pleinen aangelegd bij basisscholen De Zonnehoek en De Dialoog in de wijk Feijenoord. Dat initiatief vormde de aanleiding voor het project waarbinnen de komende twee jaar twaalf pleinen gerealiseerd gaan worden in Charlois, Delfshaven, Feijenoord en Noord. Maar ook schoolpleinen in andere wijken komen in aanmerking voor ondersteuning bij de uitvoer van hun groene plannen. </w:t>
      </w:r>
    </w:p>
    <w:p w14:paraId="49203FAF" w14:textId="77777777" w:rsidR="00DA5C0A" w:rsidRPr="00C25442" w:rsidRDefault="00DA5C0A" w:rsidP="00DA5C0A">
      <w:pPr>
        <w:rPr>
          <w:rFonts w:ascii="Trebuchet MS" w:hAnsi="Trebuchet MS" w:cs="Times New Roman"/>
          <w:sz w:val="20"/>
          <w:szCs w:val="20"/>
        </w:rPr>
      </w:pPr>
      <w:r w:rsidRPr="00C25442">
        <w:rPr>
          <w:rFonts w:ascii="Trebuchet MS" w:hAnsi="Trebuchet MS" w:cs="Arial"/>
          <w:sz w:val="20"/>
          <w:szCs w:val="20"/>
          <w:shd w:val="clear" w:color="auto" w:fill="FFFFFF"/>
        </w:rPr>
        <w:t>'Het is belangrijk dat het groene plein een fijne en uitdagende speelplek is voor kinderen', legt Snijders uit. 'Een plein waar bijvoorbeeld veel groenten worden verbouwd, zodat kinderen er niet meer vrij kunnen spelen, is niet de bedoeling. Daarnaast willen we stimuleren dat de schoolpleinen een buurtfunctie gaan krijgen, zodat kinderen er ook buiten schooltijd terecht kunnen.' Het plan voor groene schoolpleinen komt voort uit resultaten van onderzoek naar de invloed van groen op het sociaal welbevinden van mensen. Daaruit blijkt dat het belangrijk is voor de ontwikkeling van kinderen dat ze op jonge leeftijd in aanraking komen met de natuur. Niet alleen door ernaar te kijken, maar ook door er actief mee bezig te zijn. Onderzoeker Richard Louv stelt zelfs dat kinderen die hun tijd voornamelijk binnenshuis doorbrengen vaker last hebben van depressie en ziektes als ADHD</w:t>
      </w:r>
    </w:p>
    <w:p w14:paraId="7538058C" w14:textId="77777777" w:rsidR="00DA5C0A" w:rsidRPr="00C25442" w:rsidRDefault="00DA5C0A" w:rsidP="00DA5C0A">
      <w:pPr>
        <w:pStyle w:val="Kop4"/>
        <w:rPr>
          <w:rFonts w:ascii="Trebuchet MS" w:hAnsi="Trebuchet MS"/>
          <w:b/>
          <w:color w:val="auto"/>
          <w:sz w:val="20"/>
          <w:szCs w:val="20"/>
        </w:rPr>
      </w:pPr>
      <w:r w:rsidRPr="00C25442">
        <w:rPr>
          <w:rFonts w:ascii="Trebuchet MS" w:hAnsi="Trebuchet MS"/>
          <w:color w:val="auto"/>
          <w:sz w:val="20"/>
          <w:szCs w:val="20"/>
        </w:rPr>
        <w:t>Creativiteit</w:t>
      </w:r>
    </w:p>
    <w:p w14:paraId="0139B80F" w14:textId="77777777" w:rsidR="00DA5C0A" w:rsidRPr="00C25442" w:rsidRDefault="00DA5C0A" w:rsidP="00DA5C0A">
      <w:pPr>
        <w:rPr>
          <w:rFonts w:ascii="Trebuchet MS" w:hAnsi="Trebuchet MS" w:cs="Times New Roman"/>
          <w:sz w:val="20"/>
          <w:szCs w:val="20"/>
        </w:rPr>
      </w:pPr>
      <w:r w:rsidRPr="00C25442">
        <w:rPr>
          <w:rFonts w:ascii="Trebuchet MS" w:hAnsi="Trebuchet MS" w:cs="Arial"/>
          <w:sz w:val="20"/>
          <w:szCs w:val="20"/>
          <w:shd w:val="clear" w:color="auto" w:fill="FFFFFF"/>
        </w:rPr>
        <w:t>Het gunstige effect van planten op de creativiteit van mensen op de werkplaats wordt keer op keer opnieuw bewezen. Robert Ulrich van de Texas A&amp;M University concludeerde aan de hand van een studie die acht maanden duurde dat mannelijke deelnemers tot 15% meer creatieve ideeën bedachten, terwijl vrouwelijke deelnemers met eenzelfde percentage meer flexibele oplossingen kwamen opzetten nadat bloemen en planten in hun kantoor waren geplaatst.</w:t>
      </w:r>
      <w:r w:rsidRPr="00C25442">
        <w:rPr>
          <w:rFonts w:ascii="Trebuchet MS" w:hAnsi="Trebuchet MS" w:cs="Arial"/>
          <w:sz w:val="20"/>
          <w:szCs w:val="20"/>
        </w:rPr>
        <w:br/>
      </w:r>
      <w:r w:rsidRPr="00C25442">
        <w:rPr>
          <w:rFonts w:ascii="Trebuchet MS" w:hAnsi="Trebuchet MS" w:cs="Arial"/>
          <w:sz w:val="20"/>
          <w:szCs w:val="20"/>
          <w:shd w:val="clear" w:color="auto" w:fill="FFFFFF"/>
        </w:rPr>
        <w:t>In een andere studie concludeerden de onderzoekers dat kinderen opmerkelijk meer creatieve spelletjes gingen spelen wanneer ze zich op een speelplaats bevonden waar groen aanwezig was in vergelijking met plaatsen waar dat niet het geval was.</w:t>
      </w:r>
    </w:p>
    <w:p w14:paraId="1E56D604" w14:textId="77777777" w:rsidR="00DA5C0A" w:rsidRPr="00C25442" w:rsidRDefault="00DA5C0A" w:rsidP="00DA5C0A">
      <w:pPr>
        <w:pStyle w:val="Kop4"/>
        <w:rPr>
          <w:rFonts w:ascii="Trebuchet MS" w:hAnsi="Trebuchet MS"/>
          <w:b/>
          <w:color w:val="auto"/>
          <w:sz w:val="20"/>
          <w:szCs w:val="20"/>
        </w:rPr>
      </w:pPr>
      <w:r w:rsidRPr="00C25442">
        <w:rPr>
          <w:rFonts w:ascii="Trebuchet MS" w:hAnsi="Trebuchet MS"/>
          <w:color w:val="auto"/>
          <w:sz w:val="20"/>
          <w:szCs w:val="20"/>
        </w:rPr>
        <w:t>Minder vandalisme</w:t>
      </w:r>
    </w:p>
    <w:p w14:paraId="045D24A2" w14:textId="77777777" w:rsidR="00DA5C0A" w:rsidRPr="00C25442" w:rsidRDefault="00DA5C0A" w:rsidP="00DA5C0A">
      <w:pPr>
        <w:rPr>
          <w:rFonts w:ascii="Trebuchet MS" w:hAnsi="Trebuchet MS" w:cs="Times New Roman"/>
          <w:sz w:val="20"/>
          <w:szCs w:val="20"/>
        </w:rPr>
      </w:pPr>
      <w:r w:rsidRPr="00C25442">
        <w:rPr>
          <w:rFonts w:ascii="Trebuchet MS" w:hAnsi="Trebuchet MS" w:cs="Arial"/>
          <w:sz w:val="20"/>
          <w:szCs w:val="20"/>
          <w:shd w:val="clear" w:color="auto" w:fill="FFFFFF"/>
        </w:rPr>
        <w:t>Planten en bomen hebben in alle omgevingen een positief effect op de samenleving: in een plantrijke, groene stadsomgeving worden tot 48% minder vandalenstreken en 52% minder gewelddadige misdrijven gepleegd. Volgens onderzoekers hebben planten een positief effect op de gemoedstoestand van mensen en neemt de kans dat ze een misdrijf plegen daardoor af.</w:t>
      </w:r>
    </w:p>
    <w:p w14:paraId="04531D48" w14:textId="77777777" w:rsidR="00DA5C0A" w:rsidRDefault="00DA5C0A" w:rsidP="00DA5C0A"/>
    <w:p w14:paraId="0396F464" w14:textId="77777777" w:rsidR="002764C7" w:rsidRDefault="002764C7" w:rsidP="00DA5C0A"/>
    <w:p w14:paraId="512A5603" w14:textId="77777777" w:rsidR="002764C7" w:rsidRDefault="002764C7" w:rsidP="00DA5C0A"/>
    <w:p w14:paraId="6032A3B1" w14:textId="77777777" w:rsidR="002764C7" w:rsidRDefault="002764C7" w:rsidP="00DA5C0A"/>
    <w:p w14:paraId="11BEA35B" w14:textId="77777777" w:rsidR="002764C7" w:rsidRDefault="002764C7" w:rsidP="00DA5C0A"/>
    <w:p w14:paraId="598D9CAB" w14:textId="77777777" w:rsidR="002764C7" w:rsidRDefault="002764C7" w:rsidP="00DA5C0A"/>
    <w:p w14:paraId="28C03852" w14:textId="77777777" w:rsidR="002764C7" w:rsidRDefault="002764C7" w:rsidP="00DA5C0A"/>
    <w:p w14:paraId="713D605A" w14:textId="77777777" w:rsidR="002764C7" w:rsidRDefault="002764C7" w:rsidP="00DA5C0A"/>
    <w:p w14:paraId="5AA6503C" w14:textId="77777777" w:rsidR="002764C7" w:rsidRPr="002764C7" w:rsidRDefault="002764C7" w:rsidP="002764C7">
      <w:pPr>
        <w:pStyle w:val="Kop1"/>
      </w:pPr>
      <w:bookmarkStart w:id="5" w:name="_Toc473193269"/>
      <w:r>
        <w:lastRenderedPageBreak/>
        <w:t>Het Gebouw en de Inrichting</w:t>
      </w:r>
      <w:bookmarkEnd w:id="5"/>
    </w:p>
    <w:p w14:paraId="3960EB3C" w14:textId="77777777" w:rsidR="002764C7" w:rsidRPr="007752F2" w:rsidRDefault="002764C7" w:rsidP="002764C7">
      <w:pPr>
        <w:rPr>
          <w:rFonts w:ascii="Trebuchet MS" w:hAnsi="Trebuchet MS"/>
        </w:rPr>
      </w:pPr>
      <w:r w:rsidRPr="007752F2">
        <w:rPr>
          <w:rFonts w:ascii="Trebuchet MS" w:hAnsi="Trebuchet MS"/>
        </w:rPr>
        <w:t>De modernisering van de afgelopen decennia is behoorlijk ten koste gegaan van het milieu. Zal dit in de toekomst blijven gebeuren? Wij denken van niet. Nu al worden er steeds meer maatregelen getroffen betreft het milieu, iedereen is ermee bezig. Op de meeste daken verschijnen zonnepanelen, meer mensen rijden in elektrische auto’s en plotseling moeten we ons afval scheiden. Stappen die gemaakt worden, zullen steeds sneller gaan. Wij willen niet achterblijven met het ontwerp en concept van onze school.</w:t>
      </w:r>
    </w:p>
    <w:p w14:paraId="562D23AE" w14:textId="77777777" w:rsidR="002764C7" w:rsidRPr="007752F2" w:rsidRDefault="002764C7" w:rsidP="002764C7">
      <w:pPr>
        <w:rPr>
          <w:rFonts w:ascii="Trebuchet MS" w:hAnsi="Trebuchet MS"/>
        </w:rPr>
      </w:pPr>
      <w:r w:rsidRPr="007752F2">
        <w:rPr>
          <w:rFonts w:ascii="Trebuchet MS" w:hAnsi="Trebuchet MS"/>
        </w:rPr>
        <w:t>Natuur is belangrijk om zoveel verschillende redenen, dit kunnen wij onze kinderen niet afnemen. Daarom kiezen wij voor een groene school. Letterlijk.</w:t>
      </w:r>
    </w:p>
    <w:p w14:paraId="1CBE9D9C" w14:textId="77777777" w:rsidR="002764C7" w:rsidRPr="007752F2" w:rsidRDefault="002764C7" w:rsidP="002764C7">
      <w:pPr>
        <w:rPr>
          <w:rFonts w:ascii="Trebuchet MS" w:hAnsi="Trebuchet MS"/>
        </w:rPr>
      </w:pPr>
      <w:r w:rsidRPr="007752F2">
        <w:rPr>
          <w:rFonts w:ascii="Trebuchet MS" w:hAnsi="Trebuchet MS"/>
        </w:rPr>
        <w:t>Hoewel het in Nederland nog niet veel gezien wordt, is het in meerdere landen verplicht om daken van nieuwe gebouwen met planten en/of zonnepanelen te bedekken.</w:t>
      </w:r>
    </w:p>
    <w:p w14:paraId="57B12384" w14:textId="77777777" w:rsidR="002764C7" w:rsidRPr="007752F2" w:rsidRDefault="002764C7" w:rsidP="002E1DAA">
      <w:pPr>
        <w:jc w:val="center"/>
        <w:rPr>
          <w:rFonts w:ascii="Trebuchet MS" w:hAnsi="Trebuchet MS"/>
        </w:rPr>
      </w:pPr>
      <w:r w:rsidRPr="007752F2">
        <w:rPr>
          <w:rFonts w:ascii="Trebuchet MS" w:hAnsi="Trebuchet MS"/>
          <w:noProof/>
          <w:lang w:val="en-US" w:eastAsia="nl-NL"/>
        </w:rPr>
        <w:drawing>
          <wp:inline distT="0" distB="0" distL="0" distR="0" wp14:anchorId="7D38D584" wp14:editId="0864245D">
            <wp:extent cx="2462368" cy="1999282"/>
            <wp:effectExtent l="0" t="0" r="1905"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495601" cy="2026265"/>
                    </a:xfrm>
                    <a:prstGeom prst="rect">
                      <a:avLst/>
                    </a:prstGeom>
                  </pic:spPr>
                </pic:pic>
              </a:graphicData>
            </a:graphic>
          </wp:inline>
        </w:drawing>
      </w:r>
      <w:r w:rsidR="002E1DAA">
        <w:rPr>
          <w:rFonts w:ascii="Trebuchet MS" w:hAnsi="Trebuchet MS"/>
        </w:rPr>
        <w:t xml:space="preserve"> </w:t>
      </w:r>
      <w:r w:rsidRPr="007752F2">
        <w:rPr>
          <w:rFonts w:ascii="Trebuchet MS" w:hAnsi="Trebuchet MS"/>
          <w:noProof/>
          <w:lang w:val="en-US" w:eastAsia="nl-NL"/>
        </w:rPr>
        <w:drawing>
          <wp:inline distT="0" distB="0" distL="0" distR="0" wp14:anchorId="04D3BD8F" wp14:editId="4A1BCC26">
            <wp:extent cx="2805268" cy="2003851"/>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823436" cy="2016829"/>
                    </a:xfrm>
                    <a:prstGeom prst="rect">
                      <a:avLst/>
                    </a:prstGeom>
                  </pic:spPr>
                </pic:pic>
              </a:graphicData>
            </a:graphic>
          </wp:inline>
        </w:drawing>
      </w:r>
    </w:p>
    <w:p w14:paraId="41AC617C" w14:textId="77777777" w:rsidR="002764C7" w:rsidRPr="007752F2" w:rsidRDefault="002764C7" w:rsidP="002764C7">
      <w:pPr>
        <w:rPr>
          <w:rFonts w:ascii="Trebuchet MS" w:hAnsi="Trebuchet MS"/>
        </w:rPr>
      </w:pPr>
      <w:r w:rsidRPr="007752F2">
        <w:rPr>
          <w:rFonts w:ascii="Trebuchet MS" w:hAnsi="Trebuchet MS"/>
        </w:rPr>
        <w:t>Wij verwachten in de toekomst niet alleen groene daken te zien, maar ook hele gebouwen begroeid met planten. Het ziet er niet alleen mooi uit, maar heeft ook vele voordelen. Allereerst bestaat er geen beter isolatiemateriaal, energiekosten blijven laag. Ook zorgt een beplant dak ervoor dat regenwater veel geleidelijker wordt afgevoerd, wat zorgt voor minder riooloverbelasting.</w:t>
      </w:r>
      <w:r>
        <w:rPr>
          <w:rFonts w:ascii="Trebuchet MS" w:hAnsi="Trebuchet MS"/>
        </w:rPr>
        <w:t xml:space="preserve"> </w:t>
      </w:r>
      <w:r w:rsidRPr="007752F2">
        <w:rPr>
          <w:rFonts w:ascii="Trebuchet MS" w:hAnsi="Trebuchet MS"/>
        </w:rPr>
        <w:t xml:space="preserve">Daarnaast wordt de levensduur van een dak aanzienlijk verlengd. Verder is het goed voor de gezondheid, de lucht wordt gezuiverd door de planten en planten hebben een rustgevend en stressverlagend effect. Als laatste neemt een beplant gebouw meer CO2 op, wat in relatie staat met de verwarming van de aarde. </w:t>
      </w:r>
    </w:p>
    <w:p w14:paraId="0D24A66B" w14:textId="77777777" w:rsidR="002764C7" w:rsidRPr="007752F2" w:rsidRDefault="002764C7" w:rsidP="002764C7">
      <w:pPr>
        <w:rPr>
          <w:rFonts w:ascii="Trebuchet MS" w:hAnsi="Trebuchet MS"/>
        </w:rPr>
      </w:pPr>
    </w:p>
    <w:p w14:paraId="52111E94" w14:textId="77777777" w:rsidR="002764C7" w:rsidRPr="007752F2" w:rsidRDefault="002764C7" w:rsidP="002764C7">
      <w:pPr>
        <w:rPr>
          <w:rFonts w:ascii="Trebuchet MS" w:hAnsi="Trebuchet MS"/>
        </w:rPr>
      </w:pPr>
      <w:r w:rsidRPr="007752F2">
        <w:rPr>
          <w:rFonts w:ascii="Trebuchet MS" w:hAnsi="Trebuchet MS"/>
        </w:rPr>
        <w:t>Niet alleen de omgeving en de buitenkant van de school wordt groen, maar ook binnen in de school. Er worden veel planten geplaatst, dit omdat ze de lucht zuiveren wat bevorderlijk is voor de leerprestaties. Daarbij ziet het er ook mooi uit.</w:t>
      </w:r>
    </w:p>
    <w:p w14:paraId="75CEE715" w14:textId="77777777" w:rsidR="002764C7" w:rsidRDefault="002764C7" w:rsidP="002E1DAA">
      <w:pPr>
        <w:jc w:val="center"/>
        <w:rPr>
          <w:rFonts w:ascii="Trebuchet MS" w:hAnsi="Trebuchet MS"/>
        </w:rPr>
      </w:pPr>
      <w:r w:rsidRPr="007752F2">
        <w:rPr>
          <w:rFonts w:ascii="Trebuchet MS" w:hAnsi="Trebuchet MS"/>
          <w:noProof/>
          <w:lang w:val="en-US" w:eastAsia="nl-NL"/>
        </w:rPr>
        <w:drawing>
          <wp:inline distT="0" distB="0" distL="0" distR="0" wp14:anchorId="6810AD7E" wp14:editId="62DCADB6">
            <wp:extent cx="1738008" cy="218487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764432" cy="2218091"/>
                    </a:xfrm>
                    <a:prstGeom prst="rect">
                      <a:avLst/>
                    </a:prstGeom>
                  </pic:spPr>
                </pic:pic>
              </a:graphicData>
            </a:graphic>
          </wp:inline>
        </w:drawing>
      </w:r>
      <w:r w:rsidR="002E1DAA">
        <w:rPr>
          <w:rFonts w:ascii="Trebuchet MS" w:hAnsi="Trebuchet MS"/>
        </w:rPr>
        <w:t xml:space="preserve"> </w:t>
      </w:r>
      <w:r w:rsidRPr="007752F2">
        <w:rPr>
          <w:rFonts w:ascii="Trebuchet MS" w:hAnsi="Trebuchet MS"/>
          <w:noProof/>
          <w:lang w:val="en-US" w:eastAsia="nl-NL"/>
        </w:rPr>
        <w:drawing>
          <wp:inline distT="0" distB="0" distL="0" distR="0" wp14:anchorId="3BD16AA4" wp14:editId="6BF4F735">
            <wp:extent cx="1493693" cy="2193925"/>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542359" cy="2265405"/>
                    </a:xfrm>
                    <a:prstGeom prst="rect">
                      <a:avLst/>
                    </a:prstGeom>
                  </pic:spPr>
                </pic:pic>
              </a:graphicData>
            </a:graphic>
          </wp:inline>
        </w:drawing>
      </w:r>
      <w:r w:rsidR="002E1DAA">
        <w:rPr>
          <w:rFonts w:ascii="Trebuchet MS" w:hAnsi="Trebuchet MS"/>
        </w:rPr>
        <w:t xml:space="preserve"> </w:t>
      </w:r>
      <w:r w:rsidRPr="007752F2">
        <w:rPr>
          <w:rFonts w:ascii="Trebuchet MS" w:hAnsi="Trebuchet MS"/>
          <w:noProof/>
          <w:lang w:val="en-US" w:eastAsia="nl-NL"/>
        </w:rPr>
        <w:drawing>
          <wp:inline distT="0" distB="0" distL="0" distR="0" wp14:anchorId="2FBCA018" wp14:editId="72568BA9">
            <wp:extent cx="1447739" cy="2186940"/>
            <wp:effectExtent l="0" t="0" r="63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460233" cy="2205813"/>
                    </a:xfrm>
                    <a:prstGeom prst="rect">
                      <a:avLst/>
                    </a:prstGeom>
                  </pic:spPr>
                </pic:pic>
              </a:graphicData>
            </a:graphic>
          </wp:inline>
        </w:drawing>
      </w:r>
    </w:p>
    <w:p w14:paraId="1D84103C" w14:textId="77777777" w:rsidR="002764C7" w:rsidRDefault="002764C7" w:rsidP="002764C7">
      <w:pPr>
        <w:rPr>
          <w:rFonts w:ascii="Trebuchet MS" w:hAnsi="Trebuchet MS"/>
        </w:rPr>
      </w:pPr>
      <w:r>
        <w:rPr>
          <w:rFonts w:ascii="Trebuchet MS" w:hAnsi="Trebuchet MS"/>
        </w:rPr>
        <w:lastRenderedPageBreak/>
        <w:t>Het gebouw</w:t>
      </w:r>
    </w:p>
    <w:p w14:paraId="6E6F8E28" w14:textId="77777777" w:rsidR="002764C7" w:rsidRDefault="002764C7" w:rsidP="002764C7">
      <w:pPr>
        <w:rPr>
          <w:rFonts w:ascii="Trebuchet MS" w:hAnsi="Trebuchet MS"/>
        </w:rPr>
      </w:pPr>
    </w:p>
    <w:p w14:paraId="48AD95DB" w14:textId="77777777" w:rsidR="002764C7" w:rsidRDefault="002764C7" w:rsidP="002E1DAA">
      <w:pPr>
        <w:jc w:val="center"/>
        <w:rPr>
          <w:rFonts w:ascii="Trebuchet MS" w:hAnsi="Trebuchet MS"/>
        </w:rPr>
      </w:pPr>
      <w:r>
        <w:rPr>
          <w:rFonts w:ascii="Trebuchet MS" w:hAnsi="Trebuchet MS"/>
          <w:noProof/>
          <w:lang w:val="en-US" w:eastAsia="nl-NL"/>
        </w:rPr>
        <w:drawing>
          <wp:inline distT="0" distB="0" distL="0" distR="0" wp14:anchorId="7E3C6402" wp14:editId="6DD58F51">
            <wp:extent cx="5740400" cy="2070100"/>
            <wp:effectExtent l="0" t="0" r="0" b="12700"/>
            <wp:docPr id="18" name="Afbeelding 18" descr="../../Desktop/Schermafbeelding%202017-01-26%20om%2009.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hermafbeelding%202017-01-26%20om%2009.33.12.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40400" cy="2070100"/>
                    </a:xfrm>
                    <a:prstGeom prst="rect">
                      <a:avLst/>
                    </a:prstGeom>
                    <a:noFill/>
                    <a:ln>
                      <a:noFill/>
                    </a:ln>
                  </pic:spPr>
                </pic:pic>
              </a:graphicData>
            </a:graphic>
          </wp:inline>
        </w:drawing>
      </w:r>
    </w:p>
    <w:p w14:paraId="465AE02E" w14:textId="77777777" w:rsidR="002764C7" w:rsidRDefault="002764C7" w:rsidP="002764C7">
      <w:pPr>
        <w:rPr>
          <w:rFonts w:ascii="Trebuchet MS" w:hAnsi="Trebuchet MS"/>
        </w:rPr>
      </w:pPr>
    </w:p>
    <w:p w14:paraId="27571496" w14:textId="77777777" w:rsidR="002764C7" w:rsidRDefault="002764C7" w:rsidP="002E1DAA">
      <w:pPr>
        <w:jc w:val="center"/>
        <w:rPr>
          <w:rFonts w:ascii="Trebuchet MS" w:hAnsi="Trebuchet MS"/>
        </w:rPr>
      </w:pPr>
      <w:r>
        <w:rPr>
          <w:rFonts w:ascii="Trebuchet MS" w:hAnsi="Trebuchet MS"/>
          <w:noProof/>
          <w:lang w:val="en-US" w:eastAsia="nl-NL"/>
        </w:rPr>
        <w:drawing>
          <wp:inline distT="0" distB="0" distL="0" distR="0" wp14:anchorId="34E81A86" wp14:editId="474E6983">
            <wp:extent cx="5740400" cy="2095500"/>
            <wp:effectExtent l="0" t="0" r="0" b="12700"/>
            <wp:docPr id="19" name="Afbeelding 19" descr="../../Desktop/Schermafbeelding%202017-01-26%20om%2009.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hermafbeelding%202017-01-26%20om%2009.33.43.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40400" cy="2095500"/>
                    </a:xfrm>
                    <a:prstGeom prst="rect">
                      <a:avLst/>
                    </a:prstGeom>
                    <a:noFill/>
                    <a:ln>
                      <a:noFill/>
                    </a:ln>
                  </pic:spPr>
                </pic:pic>
              </a:graphicData>
            </a:graphic>
          </wp:inline>
        </w:drawing>
      </w:r>
    </w:p>
    <w:p w14:paraId="52BD8A18" w14:textId="77777777" w:rsidR="002764C7" w:rsidRDefault="002764C7" w:rsidP="002764C7">
      <w:pPr>
        <w:rPr>
          <w:rFonts w:ascii="Trebuchet MS" w:hAnsi="Trebuchet MS"/>
        </w:rPr>
      </w:pPr>
    </w:p>
    <w:p w14:paraId="4C679F1F" w14:textId="77777777" w:rsidR="002764C7" w:rsidRDefault="002764C7" w:rsidP="002764C7">
      <w:pPr>
        <w:rPr>
          <w:rFonts w:ascii="Trebuchet MS" w:hAnsi="Trebuchet MS"/>
        </w:rPr>
      </w:pPr>
      <w:r>
        <w:rPr>
          <w:rFonts w:ascii="Trebuchet MS" w:hAnsi="Trebuchet MS"/>
        </w:rPr>
        <w:t>In eerste instantie was het plan om een rond gebouw te ontwerpen, maar we kwamen terug op dit idee. Hoe zit het met de inrichting als alle muren rond zijn? Is het wel prettig om in een rond lokaal te werken? Een rechthoekig gebouw leek ons verstandiger, want het geeft meer overzicht. Wel wilden we ergens een ronde vorm hebben, want rond geeft een open effect. Vandaar de halfronde vorm aan de voorkant, hij is van glas om nog meer openheid te creëren. Op de bovenverdieping wordt deze ruimte als studieruimte benut. Meerdere klassen of delen van klassen kunnen er zelfstandig werken aan hun weektaken of andere projecten onder begeleiding van onderwijsassistenten.</w:t>
      </w:r>
    </w:p>
    <w:p w14:paraId="3E505163" w14:textId="77777777" w:rsidR="002764C7" w:rsidRDefault="002764C7" w:rsidP="002764C7">
      <w:pPr>
        <w:rPr>
          <w:rFonts w:ascii="Trebuchet MS" w:hAnsi="Trebuchet MS"/>
        </w:rPr>
      </w:pPr>
      <w:r>
        <w:rPr>
          <w:rFonts w:ascii="Trebuchet MS" w:hAnsi="Trebuchet MS"/>
        </w:rPr>
        <w:t>Het gebouw past goed in de natuurlijke omgeven en zelf is hij ook goed voor de natuur. Milieu vinden wij erg belangrijk en dat straalt de school uit. Natuur is ontspannen en een ontspannen gevoel tijdens school is erg goed voor de leerprestaties.</w:t>
      </w:r>
    </w:p>
    <w:p w14:paraId="2A4F16BC" w14:textId="77777777" w:rsidR="002764C7" w:rsidRDefault="002764C7" w:rsidP="002764C7">
      <w:pPr>
        <w:rPr>
          <w:rFonts w:ascii="Trebuchet MS" w:hAnsi="Trebuchet MS"/>
        </w:rPr>
      </w:pPr>
      <w:r>
        <w:rPr>
          <w:rFonts w:ascii="Trebuchet MS" w:hAnsi="Trebuchet MS"/>
        </w:rPr>
        <w:t>Onze school levert een bijdrage aan een beter milieu. Toiletten worden gespoeld met regenwater, het dak ligt vol met zonnepanelen en door de begroeiing zijn energiekosten laag.</w:t>
      </w:r>
    </w:p>
    <w:p w14:paraId="372806FC" w14:textId="77777777" w:rsidR="002764C7" w:rsidRDefault="002764C7" w:rsidP="002764C7">
      <w:pPr>
        <w:rPr>
          <w:rFonts w:ascii="Trebuchet MS" w:hAnsi="Trebuchet MS"/>
        </w:rPr>
      </w:pPr>
    </w:p>
    <w:p w14:paraId="15A0BF7A" w14:textId="77777777" w:rsidR="002764C7" w:rsidRDefault="002764C7" w:rsidP="002764C7">
      <w:pPr>
        <w:rPr>
          <w:rFonts w:ascii="Trebuchet MS" w:hAnsi="Trebuchet MS"/>
        </w:rPr>
      </w:pPr>
    </w:p>
    <w:p w14:paraId="52DE5B33" w14:textId="77777777" w:rsidR="002764C7" w:rsidRDefault="002764C7" w:rsidP="002764C7">
      <w:pPr>
        <w:rPr>
          <w:rFonts w:ascii="Trebuchet MS" w:hAnsi="Trebuchet MS"/>
        </w:rPr>
      </w:pPr>
    </w:p>
    <w:p w14:paraId="375D8FFD" w14:textId="77777777" w:rsidR="002E1DAA" w:rsidRDefault="002E1DAA" w:rsidP="002E1DAA">
      <w:pPr>
        <w:jc w:val="center"/>
        <w:rPr>
          <w:rFonts w:ascii="Trebuchet MS" w:hAnsi="Trebuchet MS"/>
        </w:rPr>
      </w:pPr>
      <w:r>
        <w:rPr>
          <w:rFonts w:ascii="Trebuchet MS" w:hAnsi="Trebuchet MS"/>
          <w:noProof/>
          <w:lang w:val="en-US" w:eastAsia="nl-NL"/>
        </w:rPr>
        <w:lastRenderedPageBreak/>
        <w:drawing>
          <wp:inline distT="0" distB="0" distL="0" distR="0" wp14:anchorId="05D5477A" wp14:editId="6223BF74">
            <wp:extent cx="3371780" cy="2806095"/>
            <wp:effectExtent l="0" t="0" r="6985" b="0"/>
            <wp:docPr id="27" name="Afbeelding 27" descr="../Desktop/Schermafbeelding%202017-01-26%20om%2009.3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hermafbeelding%202017-01-26%20om%2009.38.17.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92288" cy="2823163"/>
                    </a:xfrm>
                    <a:prstGeom prst="rect">
                      <a:avLst/>
                    </a:prstGeom>
                    <a:noFill/>
                    <a:ln>
                      <a:noFill/>
                    </a:ln>
                  </pic:spPr>
                </pic:pic>
              </a:graphicData>
            </a:graphic>
          </wp:inline>
        </w:drawing>
      </w:r>
    </w:p>
    <w:p w14:paraId="1B69BC4C" w14:textId="77777777" w:rsidR="002E1DAA" w:rsidRDefault="002E1DAA" w:rsidP="002E1DAA">
      <w:pPr>
        <w:jc w:val="center"/>
        <w:rPr>
          <w:rFonts w:ascii="Trebuchet MS" w:hAnsi="Trebuchet MS"/>
        </w:rPr>
      </w:pPr>
      <w:r>
        <w:rPr>
          <w:rFonts w:ascii="Trebuchet MS" w:hAnsi="Trebuchet MS"/>
          <w:noProof/>
          <w:lang w:val="en-US" w:eastAsia="nl-NL"/>
        </w:rPr>
        <w:drawing>
          <wp:inline distT="0" distB="0" distL="0" distR="0" wp14:anchorId="10749E75" wp14:editId="64EFB5C2">
            <wp:extent cx="3338745" cy="2830195"/>
            <wp:effectExtent l="0" t="0" r="0" b="0"/>
            <wp:docPr id="28" name="Afbeelding 28" descr="../Desktop/Schermafbeelding%202017-01-26%20om%2009.3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hermafbeelding%202017-01-26%20om%2009.38.2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45796" cy="2836172"/>
                    </a:xfrm>
                    <a:prstGeom prst="rect">
                      <a:avLst/>
                    </a:prstGeom>
                    <a:noFill/>
                    <a:ln>
                      <a:noFill/>
                    </a:ln>
                  </pic:spPr>
                </pic:pic>
              </a:graphicData>
            </a:graphic>
          </wp:inline>
        </w:drawing>
      </w:r>
    </w:p>
    <w:p w14:paraId="42696BDA" w14:textId="77777777" w:rsidR="002E1DAA" w:rsidRDefault="002E1DAA" w:rsidP="002E1DAA">
      <w:pPr>
        <w:jc w:val="center"/>
        <w:rPr>
          <w:rFonts w:ascii="Trebuchet MS" w:hAnsi="Trebuchet MS"/>
        </w:rPr>
      </w:pPr>
      <w:r>
        <w:rPr>
          <w:rFonts w:ascii="Trebuchet MS" w:hAnsi="Trebuchet MS"/>
          <w:noProof/>
          <w:lang w:val="en-US" w:eastAsia="nl-NL"/>
        </w:rPr>
        <w:drawing>
          <wp:inline distT="0" distB="0" distL="0" distR="0" wp14:anchorId="5B1CC9B6" wp14:editId="7A733D14">
            <wp:extent cx="3321685" cy="2867063"/>
            <wp:effectExtent l="0" t="0" r="5715" b="3175"/>
            <wp:docPr id="29" name="Afbeelding 29" descr="../Desktop/Schermafbeelding%202017-01-26%20om%2009.3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hermafbeelding%202017-01-26%20om%2009.38.25.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44319" cy="2886599"/>
                    </a:xfrm>
                    <a:prstGeom prst="rect">
                      <a:avLst/>
                    </a:prstGeom>
                    <a:noFill/>
                    <a:ln>
                      <a:noFill/>
                    </a:ln>
                  </pic:spPr>
                </pic:pic>
              </a:graphicData>
            </a:graphic>
          </wp:inline>
        </w:drawing>
      </w:r>
    </w:p>
    <w:p w14:paraId="615B6588" w14:textId="77777777" w:rsidR="002E1DAA" w:rsidRDefault="002E1DAA" w:rsidP="002764C7">
      <w:pPr>
        <w:rPr>
          <w:rFonts w:ascii="Trebuchet MS" w:hAnsi="Trebuchet MS"/>
        </w:rPr>
      </w:pPr>
    </w:p>
    <w:p w14:paraId="0A52FC5C" w14:textId="77777777" w:rsidR="002764C7" w:rsidRDefault="002764C7" w:rsidP="002764C7">
      <w:pPr>
        <w:rPr>
          <w:rFonts w:ascii="Trebuchet MS" w:hAnsi="Trebuchet MS"/>
        </w:rPr>
      </w:pPr>
      <w:r>
        <w:rPr>
          <w:rFonts w:ascii="Trebuchet MS" w:hAnsi="Trebuchet MS"/>
        </w:rPr>
        <w:lastRenderedPageBreak/>
        <w:t>De inrichting</w:t>
      </w:r>
    </w:p>
    <w:p w14:paraId="2CA802C1" w14:textId="77777777" w:rsidR="002764C7" w:rsidRDefault="002764C7" w:rsidP="002764C7">
      <w:pPr>
        <w:rPr>
          <w:rFonts w:ascii="Trebuchet MS" w:hAnsi="Trebuchet MS"/>
        </w:rPr>
      </w:pPr>
      <w:r>
        <w:rPr>
          <w:rFonts w:ascii="Trebuchet MS" w:hAnsi="Trebuchet MS"/>
        </w:rPr>
        <w:t xml:space="preserve">Uit onderzoek blijkt dat veel leerlingen een lange, smalle gang intimiderend vinden, ze vinden het veel prettiger om een open ruimte binnen te stappen, dit geeft hen meer overzicht. Wij hebben geprobeerd hier rekening mee te houden, om met ons ontwerp een zo open mogelijke sfeer te creëren. </w:t>
      </w:r>
    </w:p>
    <w:p w14:paraId="447E7BD5" w14:textId="77777777" w:rsidR="002764C7" w:rsidRDefault="002764C7" w:rsidP="002764C7">
      <w:pPr>
        <w:rPr>
          <w:rFonts w:ascii="Trebuchet MS" w:hAnsi="Trebuchet MS"/>
        </w:rPr>
      </w:pPr>
      <w:r>
        <w:rPr>
          <w:rFonts w:ascii="Trebuchet MS" w:hAnsi="Trebuchet MS"/>
        </w:rPr>
        <w:t>In de plattegronden hieronder is de indeling van de beneden- en bovenverdieping te zien.</w:t>
      </w:r>
    </w:p>
    <w:p w14:paraId="43616C6D" w14:textId="77777777" w:rsidR="002764C7" w:rsidRDefault="002764C7" w:rsidP="002764C7">
      <w:pPr>
        <w:rPr>
          <w:rFonts w:ascii="Trebuchet MS" w:hAnsi="Trebuchet MS"/>
        </w:rPr>
      </w:pPr>
    </w:p>
    <w:p w14:paraId="0B896778" w14:textId="77777777" w:rsidR="002764C7" w:rsidRDefault="002764C7" w:rsidP="002764C7">
      <w:pPr>
        <w:rPr>
          <w:rFonts w:ascii="Trebuchet MS" w:hAnsi="Trebuchet MS"/>
        </w:rPr>
      </w:pPr>
    </w:p>
    <w:p w14:paraId="31532037" w14:textId="77777777" w:rsidR="002764C7" w:rsidRDefault="002764C7" w:rsidP="002764C7">
      <w:pPr>
        <w:rPr>
          <w:rFonts w:ascii="Trebuchet MS" w:hAnsi="Trebuchet MS"/>
        </w:rPr>
      </w:pPr>
      <w:r>
        <w:rPr>
          <w:rFonts w:ascii="Trebuchet MS" w:hAnsi="Trebuchet MS"/>
          <w:noProof/>
          <w:lang w:val="en-US" w:eastAsia="nl-NL"/>
        </w:rPr>
        <w:drawing>
          <wp:inline distT="0" distB="0" distL="0" distR="0" wp14:anchorId="26329079" wp14:editId="7CDD292D">
            <wp:extent cx="2921635" cy="2289030"/>
            <wp:effectExtent l="0" t="0" r="0" b="0"/>
            <wp:docPr id="20" name="Afbeelding 20" descr="Virtuele%20School/Plattegrond%2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tuele%20School/Plattegrond%20kopie.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950246" cy="2311446"/>
                    </a:xfrm>
                    <a:prstGeom prst="rect">
                      <a:avLst/>
                    </a:prstGeom>
                    <a:noFill/>
                    <a:ln>
                      <a:noFill/>
                    </a:ln>
                  </pic:spPr>
                </pic:pic>
              </a:graphicData>
            </a:graphic>
          </wp:inline>
        </w:drawing>
      </w:r>
      <w:r>
        <w:rPr>
          <w:rFonts w:ascii="Trebuchet MS" w:hAnsi="Trebuchet MS"/>
        </w:rPr>
        <w:t xml:space="preserve">     </w:t>
      </w:r>
      <w:r>
        <w:rPr>
          <w:rFonts w:ascii="Trebuchet MS" w:hAnsi="Trebuchet MS"/>
          <w:noProof/>
          <w:lang w:val="en-US" w:eastAsia="nl-NL"/>
        </w:rPr>
        <w:drawing>
          <wp:inline distT="0" distB="0" distL="0" distR="0" wp14:anchorId="4B819E88" wp14:editId="46AB928F">
            <wp:extent cx="2200910" cy="2317626"/>
            <wp:effectExtent l="0" t="0" r="8890" b="0"/>
            <wp:docPr id="21" name="Afbeelding 21" descr="Virtuele%20School/Platte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tuele%20School/Plattegrond.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241601" cy="2360474"/>
                    </a:xfrm>
                    <a:prstGeom prst="rect">
                      <a:avLst/>
                    </a:prstGeom>
                    <a:noFill/>
                    <a:ln>
                      <a:noFill/>
                    </a:ln>
                  </pic:spPr>
                </pic:pic>
              </a:graphicData>
            </a:graphic>
          </wp:inline>
        </w:drawing>
      </w:r>
    </w:p>
    <w:p w14:paraId="5D07AB9B" w14:textId="77777777" w:rsidR="002764C7" w:rsidRDefault="002764C7" w:rsidP="002764C7">
      <w:pPr>
        <w:rPr>
          <w:rFonts w:ascii="Trebuchet MS" w:hAnsi="Trebuchet MS"/>
        </w:rPr>
      </w:pPr>
    </w:p>
    <w:p w14:paraId="0A4F3A0B" w14:textId="77777777" w:rsidR="002764C7" w:rsidRDefault="002764C7" w:rsidP="002764C7">
      <w:pPr>
        <w:rPr>
          <w:rFonts w:ascii="Trebuchet MS" w:hAnsi="Trebuchet MS"/>
        </w:rPr>
      </w:pPr>
      <w:r>
        <w:rPr>
          <w:rFonts w:ascii="Trebuchet MS" w:hAnsi="Trebuchet MS"/>
        </w:rPr>
        <w:t>De inrichting van de school wilden we zo neutraal mogelijk laten. Lichte kleuren en natuurlijke elementen, zo is de inrichting trendonafhankelijk. Ter aankleden van het interieur komen grote schilderijen en/of foto’s aan de muren te hangen, die kunnen altijd vervangen worden. Ook worden er veel planten geplaatst, ze zijn uiterst aangenaam voor het oog, maar reinigen ook de lucht.</w:t>
      </w:r>
    </w:p>
    <w:p w14:paraId="1C727E95" w14:textId="77777777" w:rsidR="002764C7" w:rsidRDefault="002764C7" w:rsidP="002764C7">
      <w:pPr>
        <w:rPr>
          <w:rFonts w:ascii="Trebuchet MS" w:hAnsi="Trebuchet MS"/>
        </w:rPr>
      </w:pPr>
    </w:p>
    <w:p w14:paraId="6F6ED1A6" w14:textId="77777777" w:rsidR="002764C7" w:rsidRDefault="002764C7" w:rsidP="002764C7">
      <w:pPr>
        <w:rPr>
          <w:rFonts w:ascii="Trebuchet MS" w:hAnsi="Trebuchet MS"/>
        </w:rPr>
      </w:pPr>
      <w:r>
        <w:rPr>
          <w:rFonts w:ascii="Trebuchet MS" w:hAnsi="Trebuchet MS"/>
        </w:rPr>
        <w:t>Op de benedenverdieping zijn de lokalen voor groep één tot en met vier. In het midden van de grote hal is een werkkuil met daarin een kleine bibliotheek. Leerlingen kunnen daar prettig werken en lezen.</w:t>
      </w:r>
    </w:p>
    <w:p w14:paraId="096DBE00" w14:textId="77777777" w:rsidR="002764C7" w:rsidRDefault="002764C7" w:rsidP="002764C7">
      <w:pPr>
        <w:rPr>
          <w:rFonts w:ascii="Trebuchet MS" w:hAnsi="Trebuchet MS"/>
        </w:rPr>
      </w:pPr>
    </w:p>
    <w:p w14:paraId="521EC0AB" w14:textId="77777777" w:rsidR="002764C7" w:rsidRDefault="002764C7" w:rsidP="002764C7">
      <w:pPr>
        <w:rPr>
          <w:rFonts w:ascii="Trebuchet MS" w:hAnsi="Trebuchet MS"/>
        </w:rPr>
      </w:pPr>
      <w:r>
        <w:rPr>
          <w:rFonts w:ascii="Trebuchet MS" w:hAnsi="Trebuchet MS"/>
          <w:noProof/>
          <w:lang w:val="en-US" w:eastAsia="nl-NL"/>
        </w:rPr>
        <w:lastRenderedPageBreak/>
        <w:drawing>
          <wp:inline distT="0" distB="0" distL="0" distR="0" wp14:anchorId="3F2258E8" wp14:editId="23B997C5">
            <wp:extent cx="5347335" cy="2537918"/>
            <wp:effectExtent l="0" t="0" r="0" b="2540"/>
            <wp:docPr id="22" name="Afbeelding 22" descr="../../Desktop/Schermafbeelding%202017-01-26%20om%2009.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hermafbeelding%202017-01-26%20om%2009.35.01.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353998" cy="2541081"/>
                    </a:xfrm>
                    <a:prstGeom prst="rect">
                      <a:avLst/>
                    </a:prstGeom>
                    <a:noFill/>
                    <a:ln>
                      <a:noFill/>
                    </a:ln>
                  </pic:spPr>
                </pic:pic>
              </a:graphicData>
            </a:graphic>
          </wp:inline>
        </w:drawing>
      </w:r>
    </w:p>
    <w:p w14:paraId="00D24295" w14:textId="77777777" w:rsidR="002764C7" w:rsidRDefault="002764C7" w:rsidP="002764C7">
      <w:pPr>
        <w:rPr>
          <w:rFonts w:ascii="Trebuchet MS" w:hAnsi="Trebuchet MS"/>
        </w:rPr>
      </w:pPr>
      <w:r>
        <w:rPr>
          <w:rFonts w:ascii="Trebuchet MS" w:hAnsi="Trebuchet MS"/>
        </w:rPr>
        <w:t>De groepen vijf tot en met acht bevinden zich op de bovenverdieping. De leerlingen stappen een lichte en open ruimte binnen waar ze hun jassen en tassen kunnen ophangen al</w:t>
      </w:r>
      <w:r w:rsidR="002E1DAA">
        <w:rPr>
          <w:rFonts w:ascii="Trebuchet MS" w:hAnsi="Trebuchet MS"/>
        </w:rPr>
        <w:t>vorens naar hun lokaal te gaan.</w:t>
      </w:r>
    </w:p>
    <w:p w14:paraId="1D50F52B" w14:textId="77777777" w:rsidR="002764C7" w:rsidRDefault="002764C7" w:rsidP="002764C7">
      <w:pPr>
        <w:rPr>
          <w:rFonts w:ascii="Trebuchet MS" w:hAnsi="Trebuchet MS"/>
        </w:rPr>
      </w:pPr>
      <w:r>
        <w:rPr>
          <w:rFonts w:ascii="Trebuchet MS" w:hAnsi="Trebuchet MS"/>
          <w:noProof/>
          <w:lang w:val="en-US" w:eastAsia="nl-NL"/>
        </w:rPr>
        <w:drawing>
          <wp:inline distT="0" distB="0" distL="0" distR="0" wp14:anchorId="22003217" wp14:editId="7C8E67CE">
            <wp:extent cx="4046502" cy="3322955"/>
            <wp:effectExtent l="0" t="0" r="0" b="4445"/>
            <wp:docPr id="23" name="Afbeelding 23" descr="../../Desktop/Schermafbeelding%202017-01-26%20om%2011.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hermafbeelding%202017-01-26%20om%2011.14.20.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054720" cy="3329703"/>
                    </a:xfrm>
                    <a:prstGeom prst="rect">
                      <a:avLst/>
                    </a:prstGeom>
                    <a:noFill/>
                    <a:ln>
                      <a:noFill/>
                    </a:ln>
                  </pic:spPr>
                </pic:pic>
              </a:graphicData>
            </a:graphic>
          </wp:inline>
        </w:drawing>
      </w:r>
    </w:p>
    <w:p w14:paraId="45DA3E73" w14:textId="77777777" w:rsidR="002E1DAA" w:rsidRDefault="002E1DAA" w:rsidP="002E1DAA">
      <w:pPr>
        <w:rPr>
          <w:rFonts w:ascii="Trebuchet MS" w:hAnsi="Trebuchet MS"/>
        </w:rPr>
      </w:pPr>
    </w:p>
    <w:p w14:paraId="609AA039" w14:textId="77777777" w:rsidR="002E1DAA" w:rsidRDefault="002E1DAA" w:rsidP="002E1DAA">
      <w:pPr>
        <w:rPr>
          <w:rFonts w:ascii="Trebuchet MS" w:hAnsi="Trebuchet MS"/>
        </w:rPr>
      </w:pPr>
      <w:r>
        <w:rPr>
          <w:rFonts w:ascii="Trebuchet MS" w:hAnsi="Trebuchet MS"/>
        </w:rPr>
        <w:t>De lokalen zijn traditioneel ingericht. Leerlingen zitten in groepjes van drie, vier of vijf. Dit is een prettige werkvorm, leerlingen kunnen zo makkelijk met elkaar samenwerken.</w:t>
      </w:r>
    </w:p>
    <w:p w14:paraId="27019628" w14:textId="77777777" w:rsidR="002E1DAA" w:rsidRDefault="002E1DAA" w:rsidP="002E1DAA">
      <w:pPr>
        <w:rPr>
          <w:rFonts w:ascii="Trebuchet MS" w:hAnsi="Trebuchet MS"/>
        </w:rPr>
      </w:pPr>
      <w:r>
        <w:rPr>
          <w:rFonts w:ascii="Trebuchet MS" w:hAnsi="Trebuchet MS"/>
        </w:rPr>
        <w:t>De instructietafel is rond zodat de leerkracht prettiger leerlingen kan ondersteunen die extra begeleiding nodig hebben. Ook kunnen leerlingen in kleine groepjes eraan samenwerken voor bepaalde opdrachten en projecten.</w:t>
      </w:r>
    </w:p>
    <w:p w14:paraId="02EA4225" w14:textId="77777777" w:rsidR="002E1DAA" w:rsidRDefault="002E1DAA" w:rsidP="002E1DAA">
      <w:pPr>
        <w:rPr>
          <w:rFonts w:ascii="Trebuchet MS" w:hAnsi="Trebuchet MS"/>
        </w:rPr>
      </w:pPr>
      <w:r>
        <w:rPr>
          <w:rFonts w:ascii="Trebuchet MS" w:hAnsi="Trebuchet MS"/>
        </w:rPr>
        <w:t>In het lokaal zijn geen computers, dit omdat de leerlingen tablets en laptops hebben.</w:t>
      </w:r>
    </w:p>
    <w:p w14:paraId="6FF82F19" w14:textId="77777777" w:rsidR="002E1DAA" w:rsidRDefault="002E1DAA" w:rsidP="002E1DAA">
      <w:pPr>
        <w:rPr>
          <w:rFonts w:ascii="Trebuchet MS" w:hAnsi="Trebuchet MS"/>
        </w:rPr>
      </w:pPr>
      <w:r>
        <w:rPr>
          <w:rFonts w:ascii="Trebuchet MS" w:hAnsi="Trebuchet MS"/>
        </w:rPr>
        <w:t>Aan de muur hangt een digibord zodat de docenten op interactievewijze hun lessen kunnen geven.</w:t>
      </w:r>
    </w:p>
    <w:p w14:paraId="1F33D1FD" w14:textId="77777777" w:rsidR="002764C7" w:rsidRPr="007752F2" w:rsidRDefault="002E1DAA" w:rsidP="002764C7">
      <w:pPr>
        <w:rPr>
          <w:rFonts w:ascii="Trebuchet MS" w:hAnsi="Trebuchet MS"/>
        </w:rPr>
      </w:pPr>
      <w:r>
        <w:rPr>
          <w:rFonts w:ascii="Trebuchet MS" w:hAnsi="Trebuchet MS"/>
        </w:rPr>
        <w:t>Er is veel vrije ruimte aan de muren voor werkjes en lesmiddelen. Ook is er ruimte voor extra kasten en tafels voor thema’s (zoals een vitrinekast met spulletjes van vroeger).</w:t>
      </w:r>
    </w:p>
    <w:p w14:paraId="220BA3B7" w14:textId="77777777" w:rsidR="00845E68" w:rsidRDefault="00845E68" w:rsidP="00845E68">
      <w:pPr>
        <w:pStyle w:val="Kop1"/>
        <w:rPr>
          <w:shd w:val="clear" w:color="auto" w:fill="FFFFFF"/>
        </w:rPr>
      </w:pPr>
      <w:bookmarkStart w:id="6" w:name="_Toc473193270"/>
      <w:r>
        <w:rPr>
          <w:shd w:val="clear" w:color="auto" w:fill="FFFFFF"/>
        </w:rPr>
        <w:lastRenderedPageBreak/>
        <w:t>De school</w:t>
      </w:r>
      <w:bookmarkEnd w:id="6"/>
    </w:p>
    <w:p w14:paraId="33945DED" w14:textId="77777777" w:rsidR="00F01CA9" w:rsidRDefault="00845E68" w:rsidP="00845E68">
      <w:pPr>
        <w:pStyle w:val="Geenafstand"/>
        <w:rPr>
          <w:shd w:val="clear" w:color="auto" w:fill="FFFFFF"/>
        </w:rPr>
      </w:pPr>
      <w:r>
        <w:rPr>
          <w:shd w:val="clear" w:color="auto" w:fill="FFFFFF"/>
        </w:rPr>
        <w:t>Deze school heeft geen combinatieklassen. Het aantal leerlingen wat in de klassen zit, zit tussen de 20 tot 25 leerlingen. Wij hebben hiervoor gekozen, omdat je dan een rustigere sfeer hebt waarin de leerlingen op hetzelfde niveau kunnen werken</w:t>
      </w:r>
      <w:r w:rsidR="00F01CA9">
        <w:rPr>
          <w:shd w:val="clear" w:color="auto" w:fill="FFFFFF"/>
        </w:rPr>
        <w:t>, ook heeft de docent meer aandacht voor elk individueel kind</w:t>
      </w:r>
      <w:r>
        <w:rPr>
          <w:shd w:val="clear" w:color="auto" w:fill="FFFFFF"/>
        </w:rPr>
        <w:t>. Wij hebben gekozen voor een vertrouwelijke en open sfeer waarin kinderen zich veilig voelen om zichzelf te zijn. Onze school he</w:t>
      </w:r>
      <w:r w:rsidR="00F01CA9">
        <w:rPr>
          <w:shd w:val="clear" w:color="auto" w:fill="FFFFFF"/>
        </w:rPr>
        <w:t>eft daarom een brede identiteit</w:t>
      </w:r>
      <w:r>
        <w:rPr>
          <w:shd w:val="clear" w:color="auto" w:fill="FFFFFF"/>
        </w:rPr>
        <w:t xml:space="preserve">. Dit houdt in dat we een geleefde </w:t>
      </w:r>
      <w:r w:rsidR="00F01CA9">
        <w:rPr>
          <w:shd w:val="clear" w:color="auto" w:fill="FFFFFF"/>
        </w:rPr>
        <w:t xml:space="preserve">en informele school zijn. </w:t>
      </w:r>
    </w:p>
    <w:p w14:paraId="5DE41AA6" w14:textId="77777777" w:rsidR="00F01CA9" w:rsidRDefault="00F01CA9" w:rsidP="00845E68">
      <w:pPr>
        <w:pStyle w:val="Geenafstand"/>
        <w:rPr>
          <w:shd w:val="clear" w:color="auto" w:fill="FFFFFF"/>
        </w:rPr>
      </w:pPr>
      <w:r>
        <w:rPr>
          <w:shd w:val="clear" w:color="auto" w:fill="FFFFFF"/>
        </w:rPr>
        <w:t>De</w:t>
      </w:r>
      <w:r w:rsidR="00845E68">
        <w:rPr>
          <w:shd w:val="clear" w:color="auto" w:fill="FFFFFF"/>
        </w:rPr>
        <w:t xml:space="preserve"> w</w:t>
      </w:r>
      <w:r>
        <w:rPr>
          <w:shd w:val="clear" w:color="auto" w:fill="FFFFFF"/>
        </w:rPr>
        <w:t>enselijke identiteit is dat 100</w:t>
      </w:r>
      <w:r w:rsidR="00845E68">
        <w:rPr>
          <w:shd w:val="clear" w:color="auto" w:fill="FFFFFF"/>
        </w:rPr>
        <w:t>% van de l</w:t>
      </w:r>
      <w:r>
        <w:rPr>
          <w:shd w:val="clear" w:color="auto" w:fill="FFFFFF"/>
        </w:rPr>
        <w:t>eerlingen zich veilig voelt en zichzelf kan</w:t>
      </w:r>
      <w:r w:rsidR="00845E68">
        <w:rPr>
          <w:shd w:val="clear" w:color="auto" w:fill="FFFFFF"/>
        </w:rPr>
        <w:t xml:space="preserve"> zijn. Feitelijk </w:t>
      </w:r>
      <w:r>
        <w:rPr>
          <w:shd w:val="clear" w:color="auto" w:fill="FFFFFF"/>
        </w:rPr>
        <w:t xml:space="preserve">zal dit niet lukken. </w:t>
      </w:r>
      <w:r w:rsidR="00845E68">
        <w:rPr>
          <w:shd w:val="clear" w:color="auto" w:fill="FFFFFF"/>
        </w:rPr>
        <w:t>Daarom h</w:t>
      </w:r>
      <w:r>
        <w:rPr>
          <w:shd w:val="clear" w:color="auto" w:fill="FFFFFF"/>
        </w:rPr>
        <w:t>anteren wij het percentage van 8</w:t>
      </w:r>
      <w:r w:rsidR="00845E68">
        <w:rPr>
          <w:shd w:val="clear" w:color="auto" w:fill="FFFFFF"/>
        </w:rPr>
        <w:t xml:space="preserve">0 %. Dit aantal voelt zich daadwerkelijk veilig en is zichzelf. </w:t>
      </w:r>
    </w:p>
    <w:p w14:paraId="12DF2C12" w14:textId="77777777" w:rsidR="00845E68" w:rsidRDefault="00845E68" w:rsidP="00845E68">
      <w:pPr>
        <w:pStyle w:val="Geenafstand"/>
        <w:rPr>
          <w:shd w:val="clear" w:color="auto" w:fill="FFFFFF"/>
        </w:rPr>
      </w:pPr>
      <w:r>
        <w:rPr>
          <w:shd w:val="clear" w:color="auto" w:fill="FFFFFF"/>
        </w:rPr>
        <w:t>Op onze school werken we met een aantal onderwijsassistenten. Wi</w:t>
      </w:r>
      <w:r w:rsidR="00F01CA9">
        <w:rPr>
          <w:shd w:val="clear" w:color="auto" w:fill="FFFFFF"/>
        </w:rPr>
        <w:t>j hebben er</w:t>
      </w:r>
      <w:r>
        <w:rPr>
          <w:shd w:val="clear" w:color="auto" w:fill="FFFFFF"/>
        </w:rPr>
        <w:t xml:space="preserve">voor gekozen </w:t>
      </w:r>
      <w:r w:rsidR="00F01CA9">
        <w:rPr>
          <w:shd w:val="clear" w:color="auto" w:fill="FFFFFF"/>
        </w:rPr>
        <w:t>om dit aantal klein te houden, namelijk drie</w:t>
      </w:r>
      <w:r>
        <w:rPr>
          <w:shd w:val="clear" w:color="auto" w:fill="FFFFFF"/>
        </w:rPr>
        <w:t>. De functies van deze onderwijsassistenten zijn voornamelijk het begeleiden van leerlingen die uitvallen op bepaalde leergebieden. Het begeleiden kan doormiddel van het opzoeken naar een gesloten</w:t>
      </w:r>
      <w:r w:rsidR="00F01CA9">
        <w:rPr>
          <w:shd w:val="clear" w:color="auto" w:fill="FFFFFF"/>
        </w:rPr>
        <w:t xml:space="preserve"> ruimte in kleine groepjes of één op éé</w:t>
      </w:r>
      <w:r>
        <w:rPr>
          <w:shd w:val="clear" w:color="auto" w:fill="FFFFFF"/>
        </w:rPr>
        <w:t>n begeleiding. Naast de onderwijsassistenten hebben we ook vaste leerkrachten nodig.</w:t>
      </w:r>
      <w:r w:rsidR="00F01CA9">
        <w:rPr>
          <w:shd w:val="clear" w:color="auto" w:fill="FFFFFF"/>
        </w:rPr>
        <w:t xml:space="preserve"> Graag willen wij </w:t>
      </w:r>
      <w:r w:rsidR="0012504D">
        <w:rPr>
          <w:shd w:val="clear" w:color="auto" w:fill="FFFFFF"/>
        </w:rPr>
        <w:t xml:space="preserve">tenminste </w:t>
      </w:r>
      <w:r w:rsidR="00F01CA9">
        <w:rPr>
          <w:shd w:val="clear" w:color="auto" w:fill="FFFFFF"/>
        </w:rPr>
        <w:t>twee</w:t>
      </w:r>
      <w:r w:rsidR="006C6675">
        <w:rPr>
          <w:shd w:val="clear" w:color="auto" w:fill="FFFFFF"/>
        </w:rPr>
        <w:t xml:space="preserve"> manne</w:t>
      </w:r>
      <w:r w:rsidR="0012504D">
        <w:rPr>
          <w:shd w:val="clear" w:color="auto" w:fill="FFFFFF"/>
        </w:rPr>
        <w:t>lijke leerkrachten in het team</w:t>
      </w:r>
      <w:r w:rsidR="006C6675">
        <w:rPr>
          <w:shd w:val="clear" w:color="auto" w:fill="FFFFFF"/>
        </w:rPr>
        <w:t xml:space="preserve"> om de balans in evenwicht te houden. Het liefst hebben deze mannen de voorkeur om in de bovenbouw te werken.</w:t>
      </w:r>
      <w:r>
        <w:rPr>
          <w:shd w:val="clear" w:color="auto" w:fill="FFFFFF"/>
        </w:rPr>
        <w:t xml:space="preserve"> De leerkracht in de toekomst moet aan de volgende punten voldoen:</w:t>
      </w:r>
    </w:p>
    <w:p w14:paraId="16AA793F" w14:textId="77777777" w:rsidR="00845E68" w:rsidRPr="00845E68" w:rsidRDefault="00845E68" w:rsidP="00845E68">
      <w:pPr>
        <w:pStyle w:val="Geenafstand"/>
        <w:numPr>
          <w:ilvl w:val="0"/>
          <w:numId w:val="2"/>
        </w:numPr>
        <w:rPr>
          <w:rFonts w:eastAsiaTheme="majorEastAsia"/>
          <w:shd w:val="clear" w:color="auto" w:fill="FFFFFF"/>
        </w:rPr>
      </w:pPr>
      <w:r>
        <w:rPr>
          <w:shd w:val="clear" w:color="auto" w:fill="FFFFFF"/>
        </w:rPr>
        <w:t>Moet een sterk inlevingsvermogen hebben</w:t>
      </w:r>
    </w:p>
    <w:p w14:paraId="24FA1D09" w14:textId="77777777" w:rsidR="00845E68" w:rsidRPr="00845E68" w:rsidRDefault="00845E68" w:rsidP="00845E68">
      <w:pPr>
        <w:pStyle w:val="Geenafstand"/>
        <w:numPr>
          <w:ilvl w:val="0"/>
          <w:numId w:val="2"/>
        </w:numPr>
        <w:rPr>
          <w:rFonts w:eastAsiaTheme="majorEastAsia"/>
          <w:shd w:val="clear" w:color="auto" w:fill="FFFFFF"/>
        </w:rPr>
      </w:pPr>
      <w:r>
        <w:rPr>
          <w:shd w:val="clear" w:color="auto" w:fill="FFFFFF"/>
        </w:rPr>
        <w:t>Moet afgestudeerd zijn aan de PABO en het liefst gespecialiseerd zijn in een bepaald vak</w:t>
      </w:r>
    </w:p>
    <w:p w14:paraId="2A38B01F" w14:textId="77777777" w:rsidR="00845E68" w:rsidRPr="00845E68" w:rsidRDefault="00845E68" w:rsidP="00845E68">
      <w:pPr>
        <w:pStyle w:val="Geenafstand"/>
        <w:numPr>
          <w:ilvl w:val="0"/>
          <w:numId w:val="2"/>
        </w:numPr>
        <w:rPr>
          <w:rFonts w:eastAsiaTheme="majorEastAsia"/>
          <w:shd w:val="clear" w:color="auto" w:fill="FFFFFF"/>
        </w:rPr>
      </w:pPr>
      <w:r>
        <w:rPr>
          <w:shd w:val="clear" w:color="auto" w:fill="FFFFFF"/>
        </w:rPr>
        <w:t>Hij/zij ka</w:t>
      </w:r>
      <w:r w:rsidR="0012504D">
        <w:rPr>
          <w:shd w:val="clear" w:color="auto" w:fill="FFFFFF"/>
        </w:rPr>
        <w:t>n zelf gymlessen geven. Is hier</w:t>
      </w:r>
      <w:r>
        <w:rPr>
          <w:shd w:val="clear" w:color="auto" w:fill="FFFFFF"/>
        </w:rPr>
        <w:t>voor afgestudeerd of is begonnen met de opleiding</w:t>
      </w:r>
    </w:p>
    <w:p w14:paraId="5BC96489" w14:textId="77777777" w:rsidR="006C6675" w:rsidRPr="006C6675" w:rsidRDefault="006C6675" w:rsidP="00845E68">
      <w:pPr>
        <w:pStyle w:val="Geenafstand"/>
        <w:numPr>
          <w:ilvl w:val="0"/>
          <w:numId w:val="2"/>
        </w:numPr>
        <w:rPr>
          <w:rFonts w:eastAsiaTheme="majorEastAsia"/>
          <w:shd w:val="clear" w:color="auto" w:fill="FFFFFF"/>
        </w:rPr>
      </w:pPr>
      <w:r>
        <w:rPr>
          <w:shd w:val="clear" w:color="auto" w:fill="FFFFFF"/>
        </w:rPr>
        <w:t>Moet met de digitale wereld kunnen omgaan</w:t>
      </w:r>
    </w:p>
    <w:p w14:paraId="5822BC5A" w14:textId="77777777" w:rsidR="006C6675" w:rsidRPr="006C6675" w:rsidRDefault="006C6675" w:rsidP="006C6675">
      <w:pPr>
        <w:pStyle w:val="Geenafstand"/>
        <w:numPr>
          <w:ilvl w:val="0"/>
          <w:numId w:val="2"/>
        </w:numPr>
        <w:rPr>
          <w:rFonts w:eastAsiaTheme="majorEastAsia"/>
          <w:shd w:val="clear" w:color="auto" w:fill="FFFFFF"/>
        </w:rPr>
      </w:pPr>
      <w:r>
        <w:rPr>
          <w:shd w:val="clear" w:color="auto" w:fill="FFFFFF"/>
        </w:rPr>
        <w:t>Voorkeur voor een katholieke achtergrond, maar dit is geen pre</w:t>
      </w:r>
    </w:p>
    <w:p w14:paraId="47A0A7B4" w14:textId="77777777" w:rsidR="006C6675" w:rsidRPr="006C6675" w:rsidRDefault="006C6675" w:rsidP="006C6675">
      <w:pPr>
        <w:pStyle w:val="Geenafstand"/>
        <w:numPr>
          <w:ilvl w:val="0"/>
          <w:numId w:val="2"/>
        </w:numPr>
        <w:rPr>
          <w:rFonts w:eastAsiaTheme="majorEastAsia"/>
          <w:shd w:val="clear" w:color="auto" w:fill="FFFFFF"/>
        </w:rPr>
      </w:pPr>
      <w:r>
        <w:rPr>
          <w:shd w:val="clear" w:color="auto" w:fill="FFFFFF"/>
        </w:rPr>
        <w:t>Heeft een ondernemend karakter, moet erop uit willen gaan met de kinderen de natuur in</w:t>
      </w:r>
    </w:p>
    <w:p w14:paraId="794E8A84" w14:textId="77777777" w:rsidR="006C6675" w:rsidRPr="006C6675" w:rsidRDefault="006C6675" w:rsidP="006C6675">
      <w:pPr>
        <w:pStyle w:val="Geenafstand"/>
        <w:numPr>
          <w:ilvl w:val="0"/>
          <w:numId w:val="2"/>
        </w:numPr>
        <w:rPr>
          <w:rFonts w:eastAsiaTheme="majorEastAsia"/>
          <w:shd w:val="clear" w:color="auto" w:fill="FFFFFF"/>
        </w:rPr>
      </w:pPr>
      <w:r>
        <w:rPr>
          <w:shd w:val="clear" w:color="auto" w:fill="FFFFFF"/>
        </w:rPr>
        <w:t>Een minimaal accent</w:t>
      </w:r>
    </w:p>
    <w:p w14:paraId="5524D9E5" w14:textId="77777777" w:rsidR="006C6675" w:rsidRPr="006C6675" w:rsidRDefault="006C6675" w:rsidP="006C6675">
      <w:pPr>
        <w:pStyle w:val="Geenafstand"/>
        <w:numPr>
          <w:ilvl w:val="0"/>
          <w:numId w:val="2"/>
        </w:numPr>
        <w:rPr>
          <w:rFonts w:eastAsiaTheme="majorEastAsia"/>
          <w:shd w:val="clear" w:color="auto" w:fill="FFFFFF"/>
        </w:rPr>
      </w:pPr>
      <w:r>
        <w:rPr>
          <w:shd w:val="clear" w:color="auto" w:fill="FFFFFF"/>
        </w:rPr>
        <w:t>Enthousiast, consequent, creatief, humoristisch etc.</w:t>
      </w:r>
    </w:p>
    <w:p w14:paraId="01C80E6C" w14:textId="77777777" w:rsidR="006C6675" w:rsidRDefault="006C6675" w:rsidP="006C6675">
      <w:pPr>
        <w:pStyle w:val="Geenafstand"/>
        <w:rPr>
          <w:shd w:val="clear" w:color="auto" w:fill="FFFFFF"/>
        </w:rPr>
      </w:pPr>
      <w:r>
        <w:rPr>
          <w:shd w:val="clear" w:color="auto" w:fill="FFFFFF"/>
        </w:rPr>
        <w:t xml:space="preserve">Ons statement is dat leerlingen zich veilig voelen, zichzelf durven zijn en leren voor de toekomst. </w:t>
      </w:r>
    </w:p>
    <w:p w14:paraId="72DDEBBF" w14:textId="77777777" w:rsidR="006C6675" w:rsidRDefault="006C6675" w:rsidP="006C6675">
      <w:pPr>
        <w:pStyle w:val="Geenafstand"/>
        <w:rPr>
          <w:shd w:val="clear" w:color="auto" w:fill="FFFFFF"/>
        </w:rPr>
      </w:pPr>
    </w:p>
    <w:p w14:paraId="46A9E62A" w14:textId="77777777" w:rsidR="006C6675" w:rsidRPr="006C6675" w:rsidRDefault="006C6675" w:rsidP="006C6675">
      <w:pPr>
        <w:pStyle w:val="Geenafstand"/>
        <w:rPr>
          <w:rFonts w:eastAsiaTheme="majorEastAsia"/>
          <w:shd w:val="clear" w:color="auto" w:fill="FFFFFF"/>
        </w:rPr>
      </w:pPr>
      <w:r>
        <w:rPr>
          <w:shd w:val="clear" w:color="auto" w:fill="FFFFFF"/>
        </w:rPr>
        <w:t>Onze school recyclet en scheidt afval. Dit doen wij om de l</w:t>
      </w:r>
      <w:r w:rsidR="0012504D">
        <w:rPr>
          <w:shd w:val="clear" w:color="auto" w:fill="FFFFFF"/>
        </w:rPr>
        <w:t>eerlingen milieubewust te maken</w:t>
      </w:r>
      <w:r>
        <w:rPr>
          <w:shd w:val="clear" w:color="auto" w:fill="FFFFFF"/>
        </w:rPr>
        <w:t>. Ook scheelt het scheiden van afval in de kosten.</w:t>
      </w:r>
    </w:p>
    <w:p w14:paraId="7EEFB9B0" w14:textId="77777777" w:rsidR="00845E68" w:rsidRPr="006C6675" w:rsidRDefault="00845E68" w:rsidP="006C6675">
      <w:pPr>
        <w:pStyle w:val="Geenafstand"/>
        <w:numPr>
          <w:ilvl w:val="0"/>
          <w:numId w:val="2"/>
        </w:numPr>
        <w:rPr>
          <w:rFonts w:eastAsiaTheme="majorEastAsia"/>
          <w:shd w:val="clear" w:color="auto" w:fill="FFFFFF"/>
        </w:rPr>
      </w:pPr>
      <w:r w:rsidRPr="006C6675">
        <w:rPr>
          <w:shd w:val="clear" w:color="auto" w:fill="FFFFFF"/>
        </w:rPr>
        <w:br w:type="page"/>
      </w:r>
    </w:p>
    <w:p w14:paraId="4DB38C5F" w14:textId="77777777" w:rsidR="00A51706" w:rsidRPr="00A51706" w:rsidRDefault="00A51706" w:rsidP="00A51706">
      <w:pPr>
        <w:pStyle w:val="Kop1"/>
        <w:rPr>
          <w:rFonts w:ascii="Trebuchet MS" w:hAnsi="Trebuchet MS"/>
          <w:shd w:val="clear" w:color="auto" w:fill="FFFFFF"/>
        </w:rPr>
      </w:pPr>
      <w:bookmarkStart w:id="7" w:name="_Toc473193271"/>
      <w:r w:rsidRPr="00A51706">
        <w:rPr>
          <w:rFonts w:ascii="Trebuchet MS" w:hAnsi="Trebuchet MS"/>
          <w:shd w:val="clear" w:color="auto" w:fill="FFFFFF"/>
        </w:rPr>
        <w:lastRenderedPageBreak/>
        <w:t>Activiteiten</w:t>
      </w:r>
      <w:bookmarkEnd w:id="7"/>
    </w:p>
    <w:p w14:paraId="7C1D0707" w14:textId="77777777" w:rsidR="00FE383E" w:rsidRDefault="00FE383E" w:rsidP="00FE383E">
      <w:pPr>
        <w:pStyle w:val="Geenafstand"/>
      </w:pPr>
      <w:r>
        <w:t xml:space="preserve">We hebben gekozen om met onze school veel activiteiten te doen. Zoals sportdagen, schoolreisjes, natuurlessen in het bos enz. </w:t>
      </w:r>
    </w:p>
    <w:p w14:paraId="00A394AD" w14:textId="77777777" w:rsidR="00FE383E" w:rsidRDefault="00FE383E" w:rsidP="00FE383E">
      <w:pPr>
        <w:pStyle w:val="Geenafstand"/>
      </w:pPr>
    </w:p>
    <w:p w14:paraId="1E8B7183" w14:textId="77777777" w:rsidR="00FE383E" w:rsidRDefault="00FE383E" w:rsidP="00FE383E">
      <w:pPr>
        <w:pStyle w:val="Geenafstand"/>
        <w:rPr>
          <w:b/>
        </w:rPr>
      </w:pPr>
      <w:r>
        <w:rPr>
          <w:b/>
        </w:rPr>
        <w:t xml:space="preserve">Schoolreisjes: </w:t>
      </w:r>
    </w:p>
    <w:p w14:paraId="668E7F10" w14:textId="77777777" w:rsidR="00FE383E" w:rsidRDefault="00FE383E" w:rsidP="00FE383E">
      <w:pPr>
        <w:pStyle w:val="Geenafstand"/>
      </w:pPr>
      <w:r>
        <w:t xml:space="preserve">Een schoolreisje of schoolkamp is voor iedere leerling, scholier of student bijzonder. Zo kunnen leerlingen kennismaken met nieuwe mensen, een schooljaar afsluiten en je samen te ontwikkelen. </w:t>
      </w:r>
    </w:p>
    <w:p w14:paraId="03AD714E" w14:textId="77777777" w:rsidR="00FE383E" w:rsidRDefault="00FE383E" w:rsidP="00FE383E">
      <w:pPr>
        <w:pStyle w:val="Geenafstand"/>
      </w:pPr>
      <w:r>
        <w:t xml:space="preserve">Sportief, recreatief, cultureel en vooral memorabel. </w:t>
      </w:r>
    </w:p>
    <w:p w14:paraId="2FE06918" w14:textId="77777777" w:rsidR="00FE383E" w:rsidRDefault="00FE383E" w:rsidP="00FE383E">
      <w:pPr>
        <w:pStyle w:val="Geenafstand"/>
      </w:pPr>
      <w:r>
        <w:t xml:space="preserve">De leerlingen van groep 5 tot groep 7 gaan bij ons op schoolkamp. Dit is zeer goed voor de ontwikkeling van een kind. Kinderen moeten ontdekkend leren en dit kan goed in de natuur en op een vreemde plek. </w:t>
      </w:r>
    </w:p>
    <w:p w14:paraId="4F2C9A8E" w14:textId="77777777" w:rsidR="00FE383E" w:rsidRDefault="00FE383E" w:rsidP="00FE383E">
      <w:pPr>
        <w:pStyle w:val="Geenafstand"/>
      </w:pPr>
      <w:r>
        <w:t xml:space="preserve">De leerlingen van groep 5 en 6 gaan op schoolreisje in Twente. De leerlingen van groep 7 en 8 gaan op schoolreisje buiten Twente. </w:t>
      </w:r>
    </w:p>
    <w:p w14:paraId="7D321572" w14:textId="77777777" w:rsidR="00FE383E" w:rsidRDefault="00FE383E" w:rsidP="00FE383E">
      <w:pPr>
        <w:pStyle w:val="Geenafstand"/>
      </w:pPr>
    </w:p>
    <w:p w14:paraId="056DAAC8" w14:textId="77777777" w:rsidR="00FE383E" w:rsidRDefault="00FE383E" w:rsidP="00FE383E">
      <w:pPr>
        <w:pStyle w:val="Geenafstand"/>
      </w:pPr>
      <w:r>
        <w:t xml:space="preserve">Groep 5 en 6: </w:t>
      </w:r>
    </w:p>
    <w:p w14:paraId="5B3D7194" w14:textId="77777777" w:rsidR="00FE383E" w:rsidRDefault="00FE383E" w:rsidP="00FE383E">
      <w:pPr>
        <w:pStyle w:val="Geenafstand"/>
      </w:pPr>
      <w:r>
        <w:rPr>
          <w:noProof/>
          <w:lang w:val="en-US"/>
        </w:rPr>
        <w:drawing>
          <wp:anchor distT="0" distB="0" distL="114300" distR="114300" simplePos="0" relativeHeight="251665408" behindDoc="0" locked="0" layoutInCell="1" allowOverlap="1" wp14:anchorId="7E3146AA" wp14:editId="4370D946">
            <wp:simplePos x="0" y="0"/>
            <wp:positionH relativeFrom="margin">
              <wp:align>right</wp:align>
            </wp:positionH>
            <wp:positionV relativeFrom="paragraph">
              <wp:posOffset>13972</wp:posOffset>
            </wp:positionV>
            <wp:extent cx="1485900" cy="1964688"/>
            <wp:effectExtent l="0" t="0" r="0" b="0"/>
            <wp:wrapTight wrapText="bothSides">
              <wp:wrapPolygon edited="0">
                <wp:start x="0" y="0"/>
                <wp:lineTo x="0" y="21370"/>
                <wp:lineTo x="21323" y="21370"/>
                <wp:lineTo x="21323" y="0"/>
                <wp:lineTo x="0" y="0"/>
              </wp:wrapPolygon>
            </wp:wrapTight>
            <wp:docPr id="1" name="Picture 1" descr="Afbeeldingsresultaat voor wilgenwear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1485900" cy="1964688"/>
                    </a:xfrm>
                    <a:prstGeom prst="rect">
                      <a:avLst/>
                    </a:prstGeom>
                    <a:noFill/>
                    <a:ln>
                      <a:noFill/>
                      <a:prstDash/>
                    </a:ln>
                  </pic:spPr>
                </pic:pic>
              </a:graphicData>
            </a:graphic>
          </wp:anchor>
        </w:drawing>
      </w:r>
      <w:r>
        <w:t xml:space="preserve">De Wilgenweard in Nijverdal is de perfecte locatie voor een schoolkamp. Het ligt aan de rand van de bossen en de heuvels van de Sallandse Heuvelrug en het water. Sportvelden, een zwembad en atletiekbaan vind je om de hoek. Op het terrein is volop ruimte voor indoor en outdoor activiteiten. Er is een speelherberg met 24 tweepersoonskamers. In de Wilgenweard vind je verder drie sfeervolle zalen die geschikt zijn voor workshops en feesten. </w:t>
      </w:r>
    </w:p>
    <w:p w14:paraId="5F3B1A13" w14:textId="77777777" w:rsidR="00FE383E" w:rsidRDefault="00FE383E" w:rsidP="00FE383E">
      <w:pPr>
        <w:pStyle w:val="Geenafstand"/>
      </w:pPr>
      <w:r>
        <w:t xml:space="preserve">Ook beschikt het over indoor survival. Er is een klimwand van 10 meter hoog, je kunt handboogschieten onder de veranda en ook indoor abseilen en een ondergronds gangenstelsel van 100 meter is ook onderdeel van het programma. </w:t>
      </w:r>
    </w:p>
    <w:p w14:paraId="79642689" w14:textId="77777777" w:rsidR="00FE383E" w:rsidRDefault="00FE383E" w:rsidP="00FE383E">
      <w:pPr>
        <w:pStyle w:val="Geenafstand"/>
      </w:pPr>
      <w:r>
        <w:t xml:space="preserve">Het survivallen duurt ongeveer 4 uur en is te boeken voor groepen van 10 personen. </w:t>
      </w:r>
    </w:p>
    <w:p w14:paraId="12275B98" w14:textId="77777777" w:rsidR="00FE383E" w:rsidRDefault="00FE383E" w:rsidP="00FE383E">
      <w:pPr>
        <w:pStyle w:val="Geenafstand"/>
      </w:pPr>
      <w:r>
        <w:t xml:space="preserve">De kosten hiervan zijn: </w:t>
      </w:r>
    </w:p>
    <w:p w14:paraId="0AF19995" w14:textId="77777777" w:rsidR="00FE383E" w:rsidRDefault="00FE383E" w:rsidP="00FE383E">
      <w:pPr>
        <w:pStyle w:val="Geenafstand"/>
      </w:pPr>
      <w:r>
        <w:t>Vanaf 10 personen betaal je: € 25,00 pp.</w:t>
      </w:r>
    </w:p>
    <w:p w14:paraId="719DA7EB" w14:textId="77777777" w:rsidR="00FE383E" w:rsidRDefault="00FE383E" w:rsidP="00FE383E">
      <w:pPr>
        <w:pStyle w:val="Geenafstand"/>
      </w:pPr>
      <w:r>
        <w:t>Vanaf 20 personen betaal je: € 22,00 pp.</w:t>
      </w:r>
    </w:p>
    <w:p w14:paraId="483FC474" w14:textId="77777777" w:rsidR="00FE383E" w:rsidRDefault="00FE383E" w:rsidP="00FE383E">
      <w:pPr>
        <w:pStyle w:val="Geenafstand"/>
      </w:pPr>
      <w:r>
        <w:t>Vanaf 40 personen betaal je: € 19,00 pp.</w:t>
      </w:r>
    </w:p>
    <w:p w14:paraId="51606723" w14:textId="77777777" w:rsidR="00FE383E" w:rsidRDefault="00FE383E" w:rsidP="00FE383E">
      <w:pPr>
        <w:pStyle w:val="Geenafstand"/>
      </w:pPr>
      <w:r>
        <w:t xml:space="preserve">De locatie is redelijk dichtbij, waardoor deze op de fiets afgelegd kan worden. Natuurlijk met een aantal pauze’s tussendoor. Wij hebben voor de Wilgenweard gekozen, omdat dit dicht bij bos en water ligt. Hier kunnen we dus zelf ook nog activiteiten bedenken om te doen, waarbij de leerlingen ook daadwerkelijk iets leren. Zo kunnen we het bos in gaan en de leerlingen dingen laten zoeken. Zoals paddenstoelen, verschillende soorten bladeren, kastanjes, eikels, enz. </w:t>
      </w:r>
    </w:p>
    <w:p w14:paraId="7A61911D" w14:textId="77777777" w:rsidR="00FE383E" w:rsidRDefault="00FE383E" w:rsidP="00FE383E">
      <w:pPr>
        <w:pStyle w:val="Geenafstand"/>
      </w:pPr>
      <w:r>
        <w:t xml:space="preserve">De gehele prijs van dit schoolreisje kunnen we niet berekenen, omdat deze niet op de site van de Wilgenweard staan. </w:t>
      </w:r>
    </w:p>
    <w:p w14:paraId="0C08F8DA" w14:textId="77777777" w:rsidR="00FE383E" w:rsidRDefault="00FE383E" w:rsidP="00FE383E">
      <w:pPr>
        <w:pStyle w:val="Geenafstand"/>
      </w:pPr>
      <w:r>
        <w:t xml:space="preserve">De Wilgenweard </w:t>
      </w:r>
    </w:p>
    <w:p w14:paraId="4F3F8BA6" w14:textId="77777777" w:rsidR="00FE383E" w:rsidRDefault="00FE383E" w:rsidP="00FE383E">
      <w:pPr>
        <w:pStyle w:val="Geenafstand"/>
      </w:pPr>
      <w:r>
        <w:t>Sportlaan 6</w:t>
      </w:r>
    </w:p>
    <w:p w14:paraId="53DD51F2" w14:textId="77777777" w:rsidR="00FE383E" w:rsidRDefault="00FE383E" w:rsidP="00FE383E">
      <w:pPr>
        <w:pStyle w:val="Geenafstand"/>
      </w:pPr>
      <w:r>
        <w:t>7443 RA Nijverdal</w:t>
      </w:r>
    </w:p>
    <w:p w14:paraId="6C9D874E" w14:textId="77777777" w:rsidR="00FE383E" w:rsidRDefault="00FE383E" w:rsidP="00FE383E">
      <w:pPr>
        <w:pStyle w:val="Geenafstand"/>
      </w:pPr>
    </w:p>
    <w:p w14:paraId="725CA5BB" w14:textId="77777777" w:rsidR="00FE383E" w:rsidRDefault="00FE383E" w:rsidP="00FE383E">
      <w:pPr>
        <w:pStyle w:val="Geenafstand"/>
      </w:pPr>
    </w:p>
    <w:p w14:paraId="674EF470" w14:textId="77777777" w:rsidR="00FE383E" w:rsidRDefault="00FE383E" w:rsidP="00FE383E">
      <w:pPr>
        <w:pStyle w:val="Geenafstand"/>
      </w:pPr>
    </w:p>
    <w:p w14:paraId="5B04501E" w14:textId="77777777" w:rsidR="0012504D" w:rsidRDefault="0012504D" w:rsidP="00FE383E">
      <w:pPr>
        <w:pStyle w:val="Geenafstand"/>
      </w:pPr>
    </w:p>
    <w:p w14:paraId="4F826A29" w14:textId="77777777" w:rsidR="0012504D" w:rsidRDefault="0012504D" w:rsidP="00FE383E">
      <w:pPr>
        <w:pStyle w:val="Geenafstand"/>
      </w:pPr>
    </w:p>
    <w:p w14:paraId="592F89E0" w14:textId="77777777" w:rsidR="0012504D" w:rsidRDefault="0012504D" w:rsidP="00FE383E">
      <w:pPr>
        <w:pStyle w:val="Geenafstand"/>
      </w:pPr>
    </w:p>
    <w:p w14:paraId="0FC92E32" w14:textId="77777777" w:rsidR="0012504D" w:rsidRDefault="0012504D" w:rsidP="00FE383E">
      <w:pPr>
        <w:pStyle w:val="Geenafstand"/>
      </w:pPr>
    </w:p>
    <w:p w14:paraId="33FDE325" w14:textId="77777777" w:rsidR="0012504D" w:rsidRDefault="0012504D" w:rsidP="00FE383E">
      <w:pPr>
        <w:pStyle w:val="Geenafstand"/>
      </w:pPr>
    </w:p>
    <w:p w14:paraId="2DFFD803" w14:textId="77777777" w:rsidR="0012504D" w:rsidRDefault="0012504D" w:rsidP="00FE383E">
      <w:pPr>
        <w:pStyle w:val="Geenafstand"/>
      </w:pPr>
    </w:p>
    <w:p w14:paraId="4B0EAF33" w14:textId="77777777" w:rsidR="00FE383E" w:rsidRDefault="00FE383E" w:rsidP="00FE383E">
      <w:pPr>
        <w:pStyle w:val="Geenafstand"/>
      </w:pPr>
    </w:p>
    <w:p w14:paraId="0D6415A4" w14:textId="77777777" w:rsidR="00FE383E" w:rsidRDefault="00FE383E" w:rsidP="00FE383E">
      <w:pPr>
        <w:pStyle w:val="Geenafstand"/>
      </w:pPr>
    </w:p>
    <w:p w14:paraId="539EED73" w14:textId="77777777" w:rsidR="00FE383E" w:rsidRDefault="00FE383E" w:rsidP="00FE383E">
      <w:pPr>
        <w:pStyle w:val="Geenafstand"/>
      </w:pPr>
      <w:r>
        <w:lastRenderedPageBreak/>
        <w:t xml:space="preserve">Groep 7 en 8: </w:t>
      </w:r>
    </w:p>
    <w:p w14:paraId="13082973" w14:textId="77777777" w:rsidR="00FE383E" w:rsidRDefault="00FE383E" w:rsidP="00FE383E">
      <w:pPr>
        <w:pStyle w:val="Geenafstand"/>
      </w:pPr>
      <w:r>
        <w:rPr>
          <w:noProof/>
          <w:lang w:val="en-US"/>
        </w:rPr>
        <w:drawing>
          <wp:anchor distT="0" distB="0" distL="114300" distR="114300" simplePos="0" relativeHeight="251666432" behindDoc="0" locked="0" layoutInCell="1" allowOverlap="1" wp14:anchorId="5B4C3376" wp14:editId="155F1853">
            <wp:simplePos x="0" y="0"/>
            <wp:positionH relativeFrom="margin">
              <wp:align>right</wp:align>
            </wp:positionH>
            <wp:positionV relativeFrom="paragraph">
              <wp:posOffset>10158</wp:posOffset>
            </wp:positionV>
            <wp:extent cx="3467733" cy="2000250"/>
            <wp:effectExtent l="0" t="0" r="0" b="0"/>
            <wp:wrapTight wrapText="bothSides">
              <wp:wrapPolygon edited="0">
                <wp:start x="0" y="0"/>
                <wp:lineTo x="0" y="21394"/>
                <wp:lineTo x="21481" y="21394"/>
                <wp:lineTo x="21481" y="0"/>
                <wp:lineTo x="0" y="0"/>
              </wp:wrapPolygon>
            </wp:wrapTight>
            <wp:docPr id="2" name="Picture 2" descr="Afbeeldingsresultaat voor recreatiepark ermerstran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rcRect/>
                    <a:stretch>
                      <a:fillRect/>
                    </a:stretch>
                  </pic:blipFill>
                  <pic:spPr>
                    <a:xfrm>
                      <a:off x="0" y="0"/>
                      <a:ext cx="3467733" cy="2000250"/>
                    </a:xfrm>
                    <a:prstGeom prst="rect">
                      <a:avLst/>
                    </a:prstGeom>
                    <a:noFill/>
                    <a:ln>
                      <a:noFill/>
                      <a:prstDash/>
                    </a:ln>
                  </pic:spPr>
                </pic:pic>
              </a:graphicData>
            </a:graphic>
          </wp:anchor>
        </w:drawing>
      </w:r>
      <w:r>
        <w:t xml:space="preserve">Voor het schoolkamp van groep 7 en 8 gaan we een aantal dagen naar het Recreatiepark Ermerstrand. </w:t>
      </w:r>
    </w:p>
    <w:p w14:paraId="3B2ADDFF" w14:textId="77777777" w:rsidR="00FE383E" w:rsidRDefault="00FE383E" w:rsidP="00FE383E">
      <w:pPr>
        <w:pStyle w:val="Geenafstand"/>
      </w:pPr>
      <w:r>
        <w:t>Hier hebben ze een sfeervolle groepsaccomodatie genaamd ‘The Lake Cabin’.</w:t>
      </w:r>
    </w:p>
    <w:p w14:paraId="76934278" w14:textId="77777777" w:rsidR="00FE383E" w:rsidRDefault="00FE383E" w:rsidP="00FE383E">
      <w:pPr>
        <w:pStyle w:val="Geenafstand"/>
      </w:pPr>
      <w:r>
        <w:t>The Lake Cabin groepsaccommodatie kan in zijn geheel maximaal 72 personen herbergen, verdeeld over 9 slaapkamers met 4 stapelbedden. Het is ook mogelijk om alleen de voorzijde (48 personen verdeeld over 6 slaapkamers) of achterzijde (24 personen verdeeld over 3 slaapkamers) van de groepsaccommodatie te huren. Beide delen beschikken over een eigen algemene ruimte, keuken, eetgedeelte, zithoek, een gezellige bar, eigen sanitair en een veranda en/of terras. De voorzijde van de groepsaccommodatie heeft uitzicht over het water en grenst met zijn veranda aan het strand. Op de veranda van de achterzijde van de groepsaccommodatie heeft u uitzicht op de bosrand. De leerlingen kunnen hier ook waterskiën op de recreatieplas, paintballen op het eiland, klimmen, klauteren, samenwerken en overwinnen in de bushtrail. Dit alles gebeurt onder professionele begeleiding van de medewerkers van het outdoor centrum.</w:t>
      </w:r>
    </w:p>
    <w:p w14:paraId="0A69F6B3" w14:textId="77777777" w:rsidR="00FE383E" w:rsidRDefault="00FE383E" w:rsidP="00FE383E">
      <w:pPr>
        <w:pStyle w:val="Geenafstand"/>
      </w:pPr>
      <w:r>
        <w:t xml:space="preserve">Ook deze accomodatie ligt dicht bij bos en water en is dus perfect voor zelfbedachte activiteiten waarbij de leerlingen toch iets leren. </w:t>
      </w:r>
    </w:p>
    <w:p w14:paraId="1E29E34E" w14:textId="77777777" w:rsidR="00FE383E" w:rsidRDefault="00FE383E" w:rsidP="00FE383E">
      <w:pPr>
        <w:pStyle w:val="Geenafstand"/>
      </w:pPr>
      <w:r>
        <w:t xml:space="preserve">Dit zijn de prijzen van de overnachtingen in deze accomodatie: </w:t>
      </w:r>
    </w:p>
    <w:p w14:paraId="4801FC9B" w14:textId="77777777" w:rsidR="00FE383E" w:rsidRDefault="00FE383E" w:rsidP="00FE383E">
      <w:pPr>
        <w:pStyle w:val="Geenafstand"/>
      </w:pPr>
    </w:p>
    <w:p w14:paraId="0F4494E9" w14:textId="77777777" w:rsidR="00FE383E" w:rsidRDefault="00FE383E" w:rsidP="00FE383E">
      <w:pPr>
        <w:pStyle w:val="Geenafstand"/>
        <w:rPr>
          <w:b/>
          <w:bCs/>
        </w:rPr>
      </w:pPr>
      <w:r>
        <w:rPr>
          <w:b/>
          <w:bCs/>
        </w:rPr>
        <w:t>Laagseizoen: januari, februari, november en december.</w:t>
      </w:r>
    </w:p>
    <w:tbl>
      <w:tblPr>
        <w:tblW w:w="9900" w:type="dxa"/>
        <w:tblCellMar>
          <w:left w:w="10" w:type="dxa"/>
          <w:right w:w="10" w:type="dxa"/>
        </w:tblCellMar>
        <w:tblLook w:val="04A0" w:firstRow="1" w:lastRow="0" w:firstColumn="1" w:lastColumn="0" w:noHBand="0" w:noVBand="1"/>
      </w:tblPr>
      <w:tblGrid>
        <w:gridCol w:w="3036"/>
        <w:gridCol w:w="1524"/>
        <w:gridCol w:w="1524"/>
        <w:gridCol w:w="1524"/>
        <w:gridCol w:w="2292"/>
      </w:tblGrid>
      <w:tr w:rsidR="00FE383E" w14:paraId="493AF4CA"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551176E0" w14:textId="77777777" w:rsidR="00FE383E" w:rsidRDefault="00FE383E" w:rsidP="00FE383E">
            <w:pPr>
              <w:pStyle w:val="Geenafstand"/>
              <w:rPr>
                <w:i/>
                <w:iCs/>
              </w:rPr>
            </w:pPr>
            <w:r>
              <w:rPr>
                <w:i/>
                <w:iCs/>
              </w:rPr>
              <w:t> </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1A0A4D1D" w14:textId="77777777" w:rsidR="00FE383E" w:rsidRDefault="00FE383E" w:rsidP="00FE383E">
            <w:pPr>
              <w:pStyle w:val="Geenafstand"/>
              <w:rPr>
                <w:b/>
                <w:bCs/>
              </w:rPr>
            </w:pPr>
            <w:r>
              <w:rPr>
                <w:b/>
                <w:bCs/>
              </w:rPr>
              <w:t>Weekend</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183D0DEE" w14:textId="77777777" w:rsidR="00FE383E" w:rsidRDefault="00FE383E" w:rsidP="00FE383E">
            <w:pPr>
              <w:pStyle w:val="Geenafstand"/>
              <w:rPr>
                <w:b/>
                <w:bCs/>
              </w:rPr>
            </w:pPr>
            <w:r>
              <w:rPr>
                <w:b/>
                <w:bCs/>
              </w:rPr>
              <w:t>Midweek</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794C265E" w14:textId="77777777" w:rsidR="00FE383E" w:rsidRDefault="00FE383E" w:rsidP="00FE383E">
            <w:pPr>
              <w:pStyle w:val="Geenafstand"/>
              <w:rPr>
                <w:b/>
                <w:bCs/>
              </w:rPr>
            </w:pPr>
            <w:r>
              <w:rPr>
                <w:b/>
                <w:bCs/>
              </w:rPr>
              <w:t>Week</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7968EC37" w14:textId="77777777" w:rsidR="00FE383E" w:rsidRDefault="00FE383E" w:rsidP="00FE383E">
            <w:pPr>
              <w:pStyle w:val="Geenafstand"/>
              <w:rPr>
                <w:b/>
                <w:bCs/>
              </w:rPr>
            </w:pPr>
            <w:r>
              <w:rPr>
                <w:b/>
                <w:bCs/>
              </w:rPr>
              <w:t>Twee nachten</w:t>
            </w:r>
            <w:r>
              <w:rPr>
                <w:b/>
                <w:bCs/>
              </w:rPr>
              <w:br/>
              <w:t>(doordeweeks)</w:t>
            </w:r>
          </w:p>
        </w:tc>
      </w:tr>
      <w:tr w:rsidR="00FE383E" w14:paraId="4BB5E8EB"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75CDB821" w14:textId="77777777" w:rsidR="00FE383E" w:rsidRDefault="00FE383E" w:rsidP="00FE383E">
            <w:pPr>
              <w:pStyle w:val="Geenafstand"/>
            </w:pPr>
            <w:r>
              <w:t>Lake Cabin I</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01DC684" w14:textId="77777777" w:rsidR="00FE383E" w:rsidRDefault="00FE383E" w:rsidP="00FE383E">
            <w:pPr>
              <w:pStyle w:val="Geenafstand"/>
            </w:pPr>
            <w:r>
              <w:t>€   630,00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155B1F6" w14:textId="77777777" w:rsidR="00FE383E" w:rsidRDefault="00FE383E" w:rsidP="00FE383E">
            <w:pPr>
              <w:pStyle w:val="Geenafstand"/>
            </w:pPr>
            <w:r>
              <w:t>€   550,00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F98F586" w14:textId="77777777" w:rsidR="00FE383E" w:rsidRDefault="00FE383E" w:rsidP="00FE383E">
            <w:pPr>
              <w:pStyle w:val="Geenafstand"/>
            </w:pPr>
            <w:r>
              <w:t>€ 1030,00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A0FD045" w14:textId="77777777" w:rsidR="00FE383E" w:rsidRDefault="00FE383E" w:rsidP="00FE383E">
            <w:pPr>
              <w:pStyle w:val="Geenafstand"/>
            </w:pPr>
            <w:r>
              <w:t>€ 315,00</w:t>
            </w:r>
          </w:p>
        </w:tc>
      </w:tr>
      <w:tr w:rsidR="00FE383E" w14:paraId="49CFBE0D"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1CB550F8" w14:textId="77777777" w:rsidR="00FE383E" w:rsidRDefault="00FE383E" w:rsidP="00FE383E">
            <w:pPr>
              <w:pStyle w:val="Geenafstand"/>
            </w:pPr>
            <w:r>
              <w:t>Lake Cabin II</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2F00C83" w14:textId="77777777" w:rsidR="00FE383E" w:rsidRDefault="00FE383E" w:rsidP="00FE383E">
            <w:pPr>
              <w:pStyle w:val="Geenafstand"/>
            </w:pPr>
            <w:r>
              <w:t>€ 1135,00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E1CF64C" w14:textId="77777777" w:rsidR="00FE383E" w:rsidRDefault="00FE383E" w:rsidP="00FE383E">
            <w:pPr>
              <w:pStyle w:val="Geenafstand"/>
            </w:pPr>
            <w:r>
              <w:t>€ 1030,00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821B36D" w14:textId="77777777" w:rsidR="00FE383E" w:rsidRDefault="00FE383E" w:rsidP="00FE383E">
            <w:pPr>
              <w:pStyle w:val="Geenafstand"/>
            </w:pPr>
            <w:r>
              <w:t>€ 1850,00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FED3323" w14:textId="77777777" w:rsidR="00FE383E" w:rsidRDefault="00FE383E" w:rsidP="00FE383E">
            <w:pPr>
              <w:pStyle w:val="Geenafstand"/>
            </w:pPr>
            <w:r>
              <w:t>€ 550,00</w:t>
            </w:r>
          </w:p>
        </w:tc>
      </w:tr>
      <w:tr w:rsidR="00FE383E" w14:paraId="5E4D01CA"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41BAC7C6" w14:textId="77777777" w:rsidR="00FE383E" w:rsidRDefault="00FE383E" w:rsidP="00FE383E">
            <w:pPr>
              <w:pStyle w:val="Geenafstand"/>
            </w:pPr>
            <w:r>
              <w:t>Lake Cabin compleet</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8EC29C" w14:textId="77777777" w:rsidR="00FE383E" w:rsidRDefault="00FE383E" w:rsidP="00FE383E">
            <w:pPr>
              <w:pStyle w:val="Geenafstand"/>
            </w:pPr>
            <w:r>
              <w:t>€ 1665,00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0CC9FAE" w14:textId="77777777" w:rsidR="00FE383E" w:rsidRDefault="00FE383E" w:rsidP="00FE383E">
            <w:pPr>
              <w:pStyle w:val="Geenafstand"/>
            </w:pPr>
            <w:r>
              <w:t>€ 1450,00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516BB38" w14:textId="77777777" w:rsidR="00FE383E" w:rsidRDefault="00FE383E" w:rsidP="00FE383E">
            <w:pPr>
              <w:pStyle w:val="Geenafstand"/>
            </w:pPr>
            <w:r>
              <w:t>€ 2615,00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190120" w14:textId="77777777" w:rsidR="00FE383E" w:rsidRDefault="00FE383E" w:rsidP="00FE383E">
            <w:pPr>
              <w:pStyle w:val="Geenafstand"/>
            </w:pPr>
            <w:r>
              <w:t>€ 810,00</w:t>
            </w:r>
          </w:p>
        </w:tc>
      </w:tr>
    </w:tbl>
    <w:p w14:paraId="4B4A8211" w14:textId="77777777" w:rsidR="00FE383E" w:rsidRDefault="00FE383E" w:rsidP="00FE383E">
      <w:pPr>
        <w:pStyle w:val="Geenafstand"/>
      </w:pPr>
      <w:r>
        <w:t> </w:t>
      </w:r>
    </w:p>
    <w:p w14:paraId="046C9E4C" w14:textId="77777777" w:rsidR="00FE383E" w:rsidRDefault="00FE383E" w:rsidP="00FE383E">
      <w:pPr>
        <w:pStyle w:val="Geenafstand"/>
        <w:rPr>
          <w:b/>
          <w:bCs/>
        </w:rPr>
      </w:pPr>
      <w:r>
        <w:rPr>
          <w:b/>
          <w:bCs/>
        </w:rPr>
        <w:t>Middenseizoen: maart, april, juli en augustus.</w:t>
      </w:r>
    </w:p>
    <w:tbl>
      <w:tblPr>
        <w:tblW w:w="9900" w:type="dxa"/>
        <w:tblCellMar>
          <w:left w:w="10" w:type="dxa"/>
          <w:right w:w="10" w:type="dxa"/>
        </w:tblCellMar>
        <w:tblLook w:val="04A0" w:firstRow="1" w:lastRow="0" w:firstColumn="1" w:lastColumn="0" w:noHBand="0" w:noVBand="1"/>
      </w:tblPr>
      <w:tblGrid>
        <w:gridCol w:w="3036"/>
        <w:gridCol w:w="1524"/>
        <w:gridCol w:w="1524"/>
        <w:gridCol w:w="1524"/>
        <w:gridCol w:w="2292"/>
      </w:tblGrid>
      <w:tr w:rsidR="00FE383E" w14:paraId="1FA8A516"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56016E19" w14:textId="77777777" w:rsidR="00FE383E" w:rsidRDefault="00FE383E" w:rsidP="00FE383E">
            <w:pPr>
              <w:pStyle w:val="Geenafstand"/>
              <w:rPr>
                <w:i/>
                <w:iCs/>
              </w:rPr>
            </w:pPr>
            <w:r>
              <w:rPr>
                <w:i/>
                <w:iCs/>
              </w:rPr>
              <w:t> </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0FE9A088" w14:textId="77777777" w:rsidR="00FE383E" w:rsidRDefault="00FE383E" w:rsidP="00FE383E">
            <w:pPr>
              <w:pStyle w:val="Geenafstand"/>
              <w:rPr>
                <w:b/>
                <w:bCs/>
              </w:rPr>
            </w:pPr>
            <w:r>
              <w:rPr>
                <w:b/>
                <w:bCs/>
              </w:rPr>
              <w:t>Weekend</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10C04705" w14:textId="77777777" w:rsidR="00FE383E" w:rsidRDefault="00FE383E" w:rsidP="00FE383E">
            <w:pPr>
              <w:pStyle w:val="Geenafstand"/>
              <w:rPr>
                <w:b/>
                <w:bCs/>
              </w:rPr>
            </w:pPr>
            <w:r>
              <w:rPr>
                <w:b/>
                <w:bCs/>
              </w:rPr>
              <w:t>Midweek</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3B71347A" w14:textId="77777777" w:rsidR="00FE383E" w:rsidRDefault="00FE383E" w:rsidP="00FE383E">
            <w:pPr>
              <w:pStyle w:val="Geenafstand"/>
              <w:rPr>
                <w:b/>
                <w:bCs/>
              </w:rPr>
            </w:pPr>
            <w:r>
              <w:rPr>
                <w:b/>
                <w:bCs/>
              </w:rPr>
              <w:t>Week</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00F705DD" w14:textId="77777777" w:rsidR="00FE383E" w:rsidRDefault="00FE383E" w:rsidP="00FE383E">
            <w:pPr>
              <w:pStyle w:val="Geenafstand"/>
              <w:rPr>
                <w:b/>
                <w:bCs/>
              </w:rPr>
            </w:pPr>
            <w:r>
              <w:rPr>
                <w:b/>
                <w:bCs/>
              </w:rPr>
              <w:t>Twee nachten</w:t>
            </w:r>
            <w:r>
              <w:rPr>
                <w:b/>
                <w:bCs/>
              </w:rPr>
              <w:br/>
              <w:t>(doordeweeks)</w:t>
            </w:r>
          </w:p>
        </w:tc>
      </w:tr>
      <w:tr w:rsidR="00FE383E" w14:paraId="52EFFA29"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23D20081" w14:textId="77777777" w:rsidR="00FE383E" w:rsidRDefault="00FE383E" w:rsidP="00FE383E">
            <w:pPr>
              <w:pStyle w:val="Geenafstand"/>
            </w:pPr>
            <w:r>
              <w:t>Lake Cabin I</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A6A2D17" w14:textId="77777777" w:rsidR="00FE383E" w:rsidRDefault="00FE383E" w:rsidP="00FE383E">
            <w:pPr>
              <w:pStyle w:val="Geenafstand"/>
            </w:pPr>
            <w:r>
              <w:t>€ 945,00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650B3D7" w14:textId="77777777" w:rsidR="00FE383E" w:rsidRDefault="00FE383E" w:rsidP="00FE383E">
            <w:pPr>
              <w:pStyle w:val="Geenafstand"/>
            </w:pPr>
            <w:r>
              <w:t>€ 680,00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1103797" w14:textId="77777777" w:rsidR="00FE383E" w:rsidRDefault="00FE383E" w:rsidP="00FE383E">
            <w:pPr>
              <w:pStyle w:val="Geenafstand"/>
            </w:pPr>
            <w:r>
              <w:t>€ 1230,00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63178B2" w14:textId="77777777" w:rsidR="00FE383E" w:rsidRDefault="00FE383E" w:rsidP="00FE383E">
            <w:pPr>
              <w:pStyle w:val="Geenafstand"/>
            </w:pPr>
            <w:r>
              <w:t>€ 475,00</w:t>
            </w:r>
          </w:p>
        </w:tc>
      </w:tr>
      <w:tr w:rsidR="00FE383E" w14:paraId="54C987AC"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5B5CEB42" w14:textId="77777777" w:rsidR="00FE383E" w:rsidRDefault="00FE383E" w:rsidP="00FE383E">
            <w:pPr>
              <w:pStyle w:val="Geenafstand"/>
            </w:pPr>
            <w:r>
              <w:t>Lake Cabin II</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6BA2031" w14:textId="77777777" w:rsidR="00FE383E" w:rsidRDefault="00FE383E" w:rsidP="00FE383E">
            <w:pPr>
              <w:pStyle w:val="Geenafstand"/>
            </w:pPr>
            <w:r>
              <w:t>€ 1365,00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D71A9C6" w14:textId="77777777" w:rsidR="00FE383E" w:rsidRDefault="00FE383E" w:rsidP="00FE383E">
            <w:pPr>
              <w:pStyle w:val="Geenafstand"/>
            </w:pPr>
            <w:r>
              <w:t>€ 1230,00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8B170E" w14:textId="77777777" w:rsidR="00FE383E" w:rsidRDefault="00FE383E" w:rsidP="00FE383E">
            <w:pPr>
              <w:pStyle w:val="Geenafstand"/>
            </w:pPr>
            <w:r>
              <w:t>€ 2215,00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F002CF5" w14:textId="77777777" w:rsidR="00FE383E" w:rsidRDefault="00FE383E" w:rsidP="00FE383E">
            <w:pPr>
              <w:pStyle w:val="Geenafstand"/>
            </w:pPr>
            <w:r>
              <w:t>€ 680,00</w:t>
            </w:r>
          </w:p>
        </w:tc>
      </w:tr>
      <w:tr w:rsidR="00FE383E" w14:paraId="55917EC1"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5266B510" w14:textId="77777777" w:rsidR="00FE383E" w:rsidRDefault="00FE383E" w:rsidP="00FE383E">
            <w:pPr>
              <w:pStyle w:val="Geenafstand"/>
            </w:pPr>
            <w:r>
              <w:t>Lake Cabin compleet</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93D1003" w14:textId="77777777" w:rsidR="00FE383E" w:rsidRDefault="00FE383E" w:rsidP="00FE383E">
            <w:pPr>
              <w:pStyle w:val="Geenafstand"/>
            </w:pPr>
            <w:r>
              <w:t>€ 1930,00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69C1DD4" w14:textId="77777777" w:rsidR="00FE383E" w:rsidRDefault="00FE383E" w:rsidP="00FE383E">
            <w:pPr>
              <w:pStyle w:val="Geenafstand"/>
            </w:pPr>
            <w:r>
              <w:t>€ 1745,00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312694" w14:textId="77777777" w:rsidR="00FE383E" w:rsidRDefault="00FE383E" w:rsidP="00FE383E">
            <w:pPr>
              <w:pStyle w:val="Geenafstand"/>
            </w:pPr>
            <w:r>
              <w:t>€ 3140,00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A1F06D" w14:textId="77777777" w:rsidR="00FE383E" w:rsidRDefault="00FE383E" w:rsidP="00FE383E">
            <w:pPr>
              <w:pStyle w:val="Geenafstand"/>
            </w:pPr>
            <w:r>
              <w:t>€ 965,00</w:t>
            </w:r>
          </w:p>
        </w:tc>
      </w:tr>
    </w:tbl>
    <w:p w14:paraId="49B8A760" w14:textId="77777777" w:rsidR="00FE383E" w:rsidRDefault="00FE383E" w:rsidP="00FE383E">
      <w:pPr>
        <w:pStyle w:val="Geenafstand"/>
      </w:pPr>
      <w:r>
        <w:t> </w:t>
      </w:r>
    </w:p>
    <w:p w14:paraId="4BF9F1FB" w14:textId="77777777" w:rsidR="00FE383E" w:rsidRDefault="00FE383E" w:rsidP="00FE383E">
      <w:pPr>
        <w:pStyle w:val="Geenafstand"/>
        <w:rPr>
          <w:b/>
          <w:bCs/>
        </w:rPr>
      </w:pPr>
      <w:r>
        <w:rPr>
          <w:b/>
          <w:bCs/>
        </w:rPr>
        <w:t>Hoogseizoen: mei, juni, september en oktober.</w:t>
      </w:r>
    </w:p>
    <w:tbl>
      <w:tblPr>
        <w:tblW w:w="9900" w:type="dxa"/>
        <w:tblCellMar>
          <w:left w:w="10" w:type="dxa"/>
          <w:right w:w="10" w:type="dxa"/>
        </w:tblCellMar>
        <w:tblLook w:val="04A0" w:firstRow="1" w:lastRow="0" w:firstColumn="1" w:lastColumn="0" w:noHBand="0" w:noVBand="1"/>
      </w:tblPr>
      <w:tblGrid>
        <w:gridCol w:w="3036"/>
        <w:gridCol w:w="1524"/>
        <w:gridCol w:w="1524"/>
        <w:gridCol w:w="1524"/>
        <w:gridCol w:w="2292"/>
      </w:tblGrid>
      <w:tr w:rsidR="00FE383E" w14:paraId="25F3982B"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4EC4F76F" w14:textId="77777777" w:rsidR="00FE383E" w:rsidRDefault="00FE383E" w:rsidP="00FE383E">
            <w:pPr>
              <w:pStyle w:val="Geenafstand"/>
              <w:rPr>
                <w:i/>
                <w:iCs/>
              </w:rPr>
            </w:pPr>
            <w:r>
              <w:rPr>
                <w:i/>
                <w:iCs/>
              </w:rPr>
              <w:t> </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75554193" w14:textId="77777777" w:rsidR="00FE383E" w:rsidRDefault="00FE383E" w:rsidP="00FE383E">
            <w:pPr>
              <w:pStyle w:val="Geenafstand"/>
              <w:rPr>
                <w:b/>
                <w:bCs/>
              </w:rPr>
            </w:pPr>
            <w:r>
              <w:rPr>
                <w:b/>
                <w:bCs/>
              </w:rPr>
              <w:t>Weekend</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62C1A5F4" w14:textId="77777777" w:rsidR="00FE383E" w:rsidRDefault="00FE383E" w:rsidP="00FE383E">
            <w:pPr>
              <w:pStyle w:val="Geenafstand"/>
              <w:rPr>
                <w:b/>
                <w:bCs/>
              </w:rPr>
            </w:pPr>
            <w:r>
              <w:rPr>
                <w:b/>
                <w:bCs/>
              </w:rPr>
              <w:t>Midweek</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3A085DBA" w14:textId="77777777" w:rsidR="00FE383E" w:rsidRDefault="00FE383E" w:rsidP="00FE383E">
            <w:pPr>
              <w:pStyle w:val="Geenafstand"/>
              <w:rPr>
                <w:b/>
                <w:bCs/>
              </w:rPr>
            </w:pPr>
            <w:r>
              <w:rPr>
                <w:b/>
                <w:bCs/>
              </w:rPr>
              <w:t>Week</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6E008B79" w14:textId="77777777" w:rsidR="00FE383E" w:rsidRDefault="00FE383E" w:rsidP="00FE383E">
            <w:pPr>
              <w:pStyle w:val="Geenafstand"/>
              <w:rPr>
                <w:b/>
                <w:bCs/>
              </w:rPr>
            </w:pPr>
            <w:r>
              <w:rPr>
                <w:b/>
                <w:bCs/>
              </w:rPr>
              <w:t>Twee nachten</w:t>
            </w:r>
            <w:r>
              <w:rPr>
                <w:b/>
                <w:bCs/>
              </w:rPr>
              <w:br/>
              <w:t>(doordeweeks)</w:t>
            </w:r>
          </w:p>
        </w:tc>
      </w:tr>
      <w:tr w:rsidR="00FE383E" w14:paraId="5088459F"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0D21832A" w14:textId="77777777" w:rsidR="00FE383E" w:rsidRDefault="00FE383E" w:rsidP="00FE383E">
            <w:pPr>
              <w:pStyle w:val="Geenafstand"/>
            </w:pPr>
            <w:r>
              <w:t>Lake Cabin I</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9B1980E" w14:textId="77777777" w:rsidR="00FE383E" w:rsidRDefault="00FE383E" w:rsidP="00FE383E">
            <w:pPr>
              <w:pStyle w:val="Geenafstand"/>
            </w:pPr>
            <w:r>
              <w:t>€ 1210,00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D233AF7" w14:textId="77777777" w:rsidR="00FE383E" w:rsidRDefault="00FE383E" w:rsidP="00FE383E">
            <w:pPr>
              <w:pStyle w:val="Geenafstand"/>
            </w:pPr>
            <w:r>
              <w:t>€ 915,00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B99BC19" w14:textId="77777777" w:rsidR="00FE383E" w:rsidRDefault="00FE383E" w:rsidP="00FE383E">
            <w:pPr>
              <w:pStyle w:val="Geenafstand"/>
            </w:pPr>
            <w:r>
              <w:t>€ 1640,00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D1BE8E" w14:textId="77777777" w:rsidR="00FE383E" w:rsidRDefault="00FE383E" w:rsidP="00FE383E">
            <w:pPr>
              <w:pStyle w:val="Geenafstand"/>
            </w:pPr>
            <w:r>
              <w:t>€ 600,00</w:t>
            </w:r>
          </w:p>
        </w:tc>
      </w:tr>
      <w:tr w:rsidR="00FE383E" w14:paraId="533F7606"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16E3BE4E" w14:textId="77777777" w:rsidR="00FE383E" w:rsidRDefault="00FE383E" w:rsidP="00FE383E">
            <w:pPr>
              <w:pStyle w:val="Geenafstand"/>
            </w:pPr>
            <w:r>
              <w:t>Lake Cabin II</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A086C23" w14:textId="77777777" w:rsidR="00FE383E" w:rsidRDefault="00FE383E" w:rsidP="00FE383E">
            <w:pPr>
              <w:pStyle w:val="Geenafstand"/>
            </w:pPr>
            <w:r>
              <w:t>€ 1815,00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0293E39" w14:textId="77777777" w:rsidR="00FE383E" w:rsidRDefault="00FE383E" w:rsidP="00FE383E">
            <w:pPr>
              <w:pStyle w:val="Geenafstand"/>
            </w:pPr>
            <w:r>
              <w:t>€ 1640,00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94503CB" w14:textId="77777777" w:rsidR="00FE383E" w:rsidRDefault="00FE383E" w:rsidP="00FE383E">
            <w:pPr>
              <w:pStyle w:val="Geenafstand"/>
            </w:pPr>
            <w:r>
              <w:t>€ 2950,00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7AF82F2" w14:textId="77777777" w:rsidR="00FE383E" w:rsidRDefault="00FE383E" w:rsidP="00FE383E">
            <w:pPr>
              <w:pStyle w:val="Geenafstand"/>
            </w:pPr>
            <w:r>
              <w:t>€ 915,00</w:t>
            </w:r>
          </w:p>
        </w:tc>
      </w:tr>
      <w:tr w:rsidR="00FE383E" w14:paraId="6453A8A4" w14:textId="77777777" w:rsidTr="00FE383E">
        <w:tc>
          <w:tcPr>
            <w:tcW w:w="30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449FA48A" w14:textId="77777777" w:rsidR="00FE383E" w:rsidRDefault="00FE383E" w:rsidP="00FE383E">
            <w:pPr>
              <w:pStyle w:val="Geenafstand"/>
            </w:pPr>
            <w:r>
              <w:t>Lake Cabin compleet</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B780C3D" w14:textId="77777777" w:rsidR="00FE383E" w:rsidRDefault="00FE383E" w:rsidP="00FE383E">
            <w:pPr>
              <w:pStyle w:val="Geenafstand"/>
            </w:pPr>
            <w:r>
              <w:t>€ 2575,00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77A4C4B" w14:textId="77777777" w:rsidR="00FE383E" w:rsidRDefault="00FE383E" w:rsidP="00FE383E">
            <w:pPr>
              <w:pStyle w:val="Geenafstand"/>
            </w:pPr>
            <w:r>
              <w:t>€ 2320,00</w:t>
            </w:r>
          </w:p>
        </w:tc>
        <w:tc>
          <w:tcPr>
            <w:tcW w:w="1524"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9CD7B56" w14:textId="77777777" w:rsidR="00FE383E" w:rsidRDefault="00FE383E" w:rsidP="00FE383E">
            <w:pPr>
              <w:pStyle w:val="Geenafstand"/>
            </w:pPr>
            <w:r>
              <w:t>€ 4180,00</w:t>
            </w:r>
          </w:p>
        </w:tc>
        <w:tc>
          <w:tcPr>
            <w:tcW w:w="22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0184E2" w14:textId="77777777" w:rsidR="00FE383E" w:rsidRDefault="00FE383E" w:rsidP="00FE383E">
            <w:pPr>
              <w:pStyle w:val="Geenafstand"/>
            </w:pPr>
            <w:r>
              <w:t>€ 1285,00</w:t>
            </w:r>
          </w:p>
        </w:tc>
      </w:tr>
    </w:tbl>
    <w:p w14:paraId="787993E9" w14:textId="77777777" w:rsidR="00FE383E" w:rsidRDefault="00FE383E" w:rsidP="00FE383E">
      <w:pPr>
        <w:pStyle w:val="Geenafstand"/>
      </w:pPr>
      <w:r>
        <w:t> </w:t>
      </w:r>
    </w:p>
    <w:p w14:paraId="6B2C46E8" w14:textId="77777777" w:rsidR="00FE383E" w:rsidRDefault="00FE383E" w:rsidP="00FE383E">
      <w:pPr>
        <w:pStyle w:val="Geenafstand"/>
      </w:pPr>
      <w:r>
        <w:t xml:space="preserve">Daarbij zijn ook nog een aantal extra kosten: </w:t>
      </w:r>
    </w:p>
    <w:p w14:paraId="1CA91676" w14:textId="77777777" w:rsidR="00FE383E" w:rsidRDefault="00FE383E" w:rsidP="00FE383E">
      <w:pPr>
        <w:pStyle w:val="Geenafstand"/>
      </w:pPr>
    </w:p>
    <w:p w14:paraId="1DCF812A" w14:textId="77777777" w:rsidR="00FE383E" w:rsidRDefault="00FE383E" w:rsidP="00FE383E">
      <w:pPr>
        <w:pStyle w:val="Geenafstand"/>
      </w:pPr>
      <w:r>
        <w:rPr>
          <w:b/>
        </w:rPr>
        <w:t>Bijkomende kosten </w:t>
      </w:r>
      <w:r>
        <w:rPr>
          <w:b/>
          <w:bCs/>
        </w:rPr>
        <w:t>Groepsaccommodaties.</w:t>
      </w:r>
    </w:p>
    <w:tbl>
      <w:tblPr>
        <w:tblW w:w="9900" w:type="dxa"/>
        <w:tblCellMar>
          <w:left w:w="10" w:type="dxa"/>
          <w:right w:w="10" w:type="dxa"/>
        </w:tblCellMar>
        <w:tblLook w:val="04A0" w:firstRow="1" w:lastRow="0" w:firstColumn="1" w:lastColumn="0" w:noHBand="0" w:noVBand="1"/>
      </w:tblPr>
      <w:tblGrid>
        <w:gridCol w:w="5284"/>
        <w:gridCol w:w="3261"/>
        <w:gridCol w:w="1355"/>
      </w:tblGrid>
      <w:tr w:rsidR="00FE383E" w14:paraId="3495DA2A"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3C9AE8FF" w14:textId="77777777" w:rsidR="00FE383E" w:rsidRDefault="00FE383E" w:rsidP="00FE383E">
            <w:pPr>
              <w:pStyle w:val="Geenafstand"/>
            </w:pPr>
            <w:r>
              <w:t>Lokale heffingen en belastingen*</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DE95615" w14:textId="77777777" w:rsidR="00FE383E" w:rsidRDefault="00FE383E" w:rsidP="00FE383E">
            <w:pPr>
              <w:pStyle w:val="Geenafstand"/>
            </w:pPr>
            <w:r>
              <w:t>Per persoon per nacht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B981622" w14:textId="77777777" w:rsidR="00FE383E" w:rsidRDefault="00FE383E" w:rsidP="00FE383E">
            <w:pPr>
              <w:pStyle w:val="Geenafstand"/>
            </w:pPr>
            <w:r>
              <w:t>€ 1,75</w:t>
            </w:r>
          </w:p>
        </w:tc>
      </w:tr>
      <w:tr w:rsidR="00FE383E" w14:paraId="7C4CA716"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73DF3F7E" w14:textId="77777777" w:rsidR="00FE383E" w:rsidRDefault="00FE383E" w:rsidP="00FE383E">
            <w:pPr>
              <w:pStyle w:val="Geenafstand"/>
            </w:pPr>
            <w:r>
              <w:t>Afvalmunt*</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5693B47E" w14:textId="77777777" w:rsidR="00FE383E" w:rsidRDefault="00FE383E" w:rsidP="00FE383E">
            <w:pPr>
              <w:pStyle w:val="Geenafstand"/>
            </w:pPr>
            <w:r>
              <w:t>Per munt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7B801904" w14:textId="77777777" w:rsidR="00FE383E" w:rsidRDefault="00FE383E" w:rsidP="00FE383E">
            <w:pPr>
              <w:pStyle w:val="Geenafstand"/>
            </w:pPr>
            <w:r>
              <w:t>€ 1,00</w:t>
            </w:r>
          </w:p>
        </w:tc>
      </w:tr>
      <w:tr w:rsidR="00FE383E" w14:paraId="359E8FE2"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23B2E1EB" w14:textId="77777777" w:rsidR="00FE383E" w:rsidRDefault="00FE383E" w:rsidP="00FE383E">
            <w:pPr>
              <w:pStyle w:val="Geenafstand"/>
            </w:pPr>
            <w:r>
              <w:t>Reservering en administratiekosten*</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2091AFA4" w14:textId="77777777" w:rsidR="00FE383E" w:rsidRDefault="00FE383E" w:rsidP="00FE383E">
            <w:pPr>
              <w:pStyle w:val="Geenafstand"/>
            </w:pPr>
            <w:r>
              <w:t>Per reservering</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00BF40F" w14:textId="77777777" w:rsidR="00FE383E" w:rsidRDefault="00FE383E" w:rsidP="00FE383E">
            <w:pPr>
              <w:pStyle w:val="Geenafstand"/>
            </w:pPr>
            <w:r>
              <w:t>€ 15,00</w:t>
            </w:r>
          </w:p>
        </w:tc>
      </w:tr>
      <w:tr w:rsidR="00FE383E" w14:paraId="5297CC80"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F029FEE" w14:textId="77777777" w:rsidR="00FE383E" w:rsidRDefault="00FE383E" w:rsidP="00FE383E">
            <w:pPr>
              <w:pStyle w:val="Geenafstand"/>
            </w:pPr>
            <w:r>
              <w:lastRenderedPageBreak/>
              <w:t>Schoonmaakkosten Lake Cabin II*</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42BE243C" w14:textId="77777777" w:rsidR="00FE383E" w:rsidRDefault="00FE383E" w:rsidP="00FE383E">
            <w:pPr>
              <w:pStyle w:val="Geenafstand"/>
            </w:pPr>
            <w:r>
              <w:t>Per reservering</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380E32C" w14:textId="77777777" w:rsidR="00FE383E" w:rsidRDefault="00FE383E" w:rsidP="00FE383E">
            <w:pPr>
              <w:pStyle w:val="Geenafstand"/>
            </w:pPr>
            <w:r>
              <w:t>€ 250,00</w:t>
            </w:r>
          </w:p>
        </w:tc>
      </w:tr>
      <w:tr w:rsidR="00FE383E" w14:paraId="2F68467B"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248D2936" w14:textId="77777777" w:rsidR="00FE383E" w:rsidRDefault="00FE383E" w:rsidP="00FE383E">
            <w:pPr>
              <w:pStyle w:val="Geenafstand"/>
            </w:pPr>
            <w:r>
              <w:t>Borg Lake Cabin II*</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5672C6DF" w14:textId="77777777" w:rsidR="00FE383E" w:rsidRDefault="00FE383E" w:rsidP="00FE383E">
            <w:pPr>
              <w:pStyle w:val="Geenafstand"/>
            </w:pPr>
            <w:r>
              <w:t>Per reservering</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0C443314" w14:textId="77777777" w:rsidR="00FE383E" w:rsidRDefault="00FE383E" w:rsidP="00FE383E">
            <w:pPr>
              <w:pStyle w:val="Geenafstand"/>
            </w:pPr>
            <w:r>
              <w:t>€ 500,00</w:t>
            </w:r>
          </w:p>
        </w:tc>
      </w:tr>
      <w:tr w:rsidR="00FE383E" w14:paraId="1135E98C"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4E64A9B6" w14:textId="77777777" w:rsidR="00FE383E" w:rsidRDefault="00FE383E" w:rsidP="00FE383E">
            <w:pPr>
              <w:pStyle w:val="Geenafstand"/>
            </w:pPr>
            <w:r>
              <w:t>Kinderbed</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06CF7A78" w14:textId="77777777" w:rsidR="00FE383E" w:rsidRDefault="00FE383E" w:rsidP="00FE383E">
            <w:pPr>
              <w:pStyle w:val="Geenafstand"/>
            </w:pPr>
            <w:r>
              <w:t>Per eenheid</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609A0EC8" w14:textId="77777777" w:rsidR="00FE383E" w:rsidRDefault="00FE383E" w:rsidP="00FE383E">
            <w:pPr>
              <w:pStyle w:val="Geenafstand"/>
            </w:pPr>
            <w:r>
              <w:t>€ 7,00</w:t>
            </w:r>
          </w:p>
        </w:tc>
      </w:tr>
      <w:tr w:rsidR="00FE383E" w14:paraId="720DFE8B"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5C4D5FFF" w14:textId="77777777" w:rsidR="00FE383E" w:rsidRDefault="00FE383E" w:rsidP="00FE383E">
            <w:pPr>
              <w:pStyle w:val="Geenafstand"/>
            </w:pPr>
            <w:r>
              <w:t>Kinderstoel</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F68A60F" w14:textId="77777777" w:rsidR="00FE383E" w:rsidRDefault="00FE383E" w:rsidP="00FE383E">
            <w:pPr>
              <w:pStyle w:val="Geenafstand"/>
            </w:pPr>
            <w:r>
              <w:t>Per eenheid</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0CB760EC" w14:textId="77777777" w:rsidR="00FE383E" w:rsidRDefault="00FE383E" w:rsidP="00FE383E">
            <w:pPr>
              <w:pStyle w:val="Geenafstand"/>
            </w:pPr>
            <w:r>
              <w:t>€ 7,00</w:t>
            </w:r>
          </w:p>
        </w:tc>
      </w:tr>
      <w:tr w:rsidR="00FE383E" w14:paraId="4758B577"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DEB1F45" w14:textId="77777777" w:rsidR="00FE383E" w:rsidRDefault="00FE383E" w:rsidP="00FE383E">
            <w:pPr>
              <w:pStyle w:val="Geenafstand"/>
            </w:pPr>
            <w:r>
              <w:t>Kinderbadje</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601B6ECF" w14:textId="77777777" w:rsidR="00FE383E" w:rsidRDefault="00FE383E" w:rsidP="00FE383E">
            <w:pPr>
              <w:pStyle w:val="Geenafstand"/>
            </w:pPr>
            <w:r>
              <w:t>Per eenheid</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776E5C0" w14:textId="77777777" w:rsidR="00FE383E" w:rsidRDefault="00FE383E" w:rsidP="00FE383E">
            <w:pPr>
              <w:pStyle w:val="Geenafstand"/>
            </w:pPr>
            <w:r>
              <w:t>€ 7,00</w:t>
            </w:r>
          </w:p>
        </w:tc>
      </w:tr>
      <w:tr w:rsidR="00FE383E" w14:paraId="42B2CF66"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31367158" w14:textId="77777777" w:rsidR="00FE383E" w:rsidRDefault="00FE383E" w:rsidP="00FE383E">
            <w:pPr>
              <w:pStyle w:val="Geenafstand"/>
            </w:pPr>
            <w:r>
              <w:t>Bedlinnen</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10A71204" w14:textId="77777777" w:rsidR="00FE383E" w:rsidRDefault="00FE383E" w:rsidP="00FE383E">
            <w:pPr>
              <w:pStyle w:val="Geenafstand"/>
            </w:pPr>
            <w:r>
              <w:t>Per eenheid</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746ADD25" w14:textId="77777777" w:rsidR="00FE383E" w:rsidRDefault="00FE383E" w:rsidP="00FE383E">
            <w:pPr>
              <w:pStyle w:val="Geenafstand"/>
            </w:pPr>
            <w:r>
              <w:t>€ 7,95</w:t>
            </w:r>
          </w:p>
        </w:tc>
      </w:tr>
      <w:tr w:rsidR="00FE383E" w14:paraId="1A53B8DB" w14:textId="77777777" w:rsidTr="00FE383E">
        <w:tc>
          <w:tcPr>
            <w:tcW w:w="528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60CB58BD" w14:textId="77777777" w:rsidR="00FE383E" w:rsidRDefault="00FE383E" w:rsidP="00FE383E">
            <w:pPr>
              <w:pStyle w:val="Geenafstand"/>
            </w:pPr>
            <w:r>
              <w:t>Bedlinnen opmaken en afhalen</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74183EF2" w14:textId="77777777" w:rsidR="00FE383E" w:rsidRDefault="00FE383E" w:rsidP="00FE383E">
            <w:pPr>
              <w:pStyle w:val="Geenafstand"/>
            </w:pPr>
            <w:r>
              <w:t>Per eenheid</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tcPr>
          <w:p w14:paraId="6133C685" w14:textId="77777777" w:rsidR="00FE383E" w:rsidRDefault="00FE383E" w:rsidP="00FE383E">
            <w:pPr>
              <w:pStyle w:val="Geenafstand"/>
            </w:pPr>
            <w:r>
              <w:t>€ 5,00</w:t>
            </w:r>
          </w:p>
        </w:tc>
      </w:tr>
    </w:tbl>
    <w:p w14:paraId="18E7698D" w14:textId="77777777" w:rsidR="00FE383E" w:rsidRDefault="00FE383E" w:rsidP="00FE383E">
      <w:pPr>
        <w:pStyle w:val="Geenafstand"/>
      </w:pPr>
      <w:r>
        <w:t xml:space="preserve">Groep 7 en 8 gaan samen met een aantal begeleiders op kamp met een touringbus. Deze bus brengt de leerlingen van school naar de locatie. </w:t>
      </w:r>
    </w:p>
    <w:p w14:paraId="00C8FE59" w14:textId="77777777" w:rsidR="00FE383E" w:rsidRDefault="00FE383E" w:rsidP="00FE383E">
      <w:pPr>
        <w:pStyle w:val="Geenafstand"/>
      </w:pPr>
    </w:p>
    <w:p w14:paraId="39D251AF" w14:textId="77777777" w:rsidR="00FE383E" w:rsidRDefault="00FE383E" w:rsidP="00FE383E">
      <w:pPr>
        <w:pStyle w:val="Geenafstand"/>
      </w:pPr>
      <w:r>
        <w:t>Recreatiepark Ermerstrand</w:t>
      </w:r>
    </w:p>
    <w:p w14:paraId="549466A3" w14:textId="77777777" w:rsidR="00FE383E" w:rsidRDefault="00FE383E" w:rsidP="00FE383E">
      <w:pPr>
        <w:pStyle w:val="Geenafstand"/>
      </w:pPr>
      <w:r>
        <w:t>Steenbakkersweg 3</w:t>
      </w:r>
    </w:p>
    <w:p w14:paraId="5C326C21" w14:textId="77777777" w:rsidR="00FE383E" w:rsidRDefault="00FE383E" w:rsidP="00FE383E">
      <w:pPr>
        <w:pStyle w:val="Geenafstand"/>
      </w:pPr>
      <w:r>
        <w:t>7843 RM Erm</w:t>
      </w:r>
    </w:p>
    <w:p w14:paraId="156B23EE" w14:textId="77777777" w:rsidR="00FE383E" w:rsidRDefault="00FE383E" w:rsidP="00FE383E">
      <w:pPr>
        <w:pStyle w:val="Geenafstand"/>
      </w:pPr>
    </w:p>
    <w:p w14:paraId="4A4E1131" w14:textId="77777777" w:rsidR="00FE383E" w:rsidRDefault="00FE383E" w:rsidP="00FE383E">
      <w:pPr>
        <w:pStyle w:val="Geenafstand"/>
        <w:rPr>
          <w:b/>
        </w:rPr>
      </w:pPr>
      <w:r>
        <w:rPr>
          <w:b/>
        </w:rPr>
        <w:t xml:space="preserve">Sportdagen: </w:t>
      </w:r>
    </w:p>
    <w:p w14:paraId="2FF65354" w14:textId="77777777" w:rsidR="00FE383E" w:rsidRDefault="00FE383E" w:rsidP="00FE383E">
      <w:pPr>
        <w:pStyle w:val="Geenafstand"/>
      </w:pPr>
      <w:r>
        <w:t xml:space="preserve">Op onze school zullen we veel sportdagen organiseren. Kinderen moeten veel bewegen en vinden het leuk om buitenschoolse activiteiten te doen. Zo organiseren we basketbal-, voetbal- en volleybaltoernooien. Naast deze verschillende sportdagen hebben we ook binnenschoolse sportdagen. Ik de sporthal in de kelder van de school hebben we een groot veld met genoeg atributen om verschillende activiteiten te plannen. We zijn van plan om minimaal 5 sportdagen per jaar te houden. </w:t>
      </w:r>
    </w:p>
    <w:p w14:paraId="17E77EC8" w14:textId="77777777" w:rsidR="00FE383E" w:rsidRDefault="00FE383E" w:rsidP="00FE383E">
      <w:pPr>
        <w:pStyle w:val="Geenafstand"/>
      </w:pPr>
    </w:p>
    <w:p w14:paraId="26F77A27" w14:textId="77777777" w:rsidR="00FE383E" w:rsidRDefault="00FE383E" w:rsidP="00FE383E">
      <w:pPr>
        <w:pStyle w:val="Geenafstand"/>
        <w:rPr>
          <w:b/>
        </w:rPr>
      </w:pPr>
      <w:r>
        <w:rPr>
          <w:b/>
        </w:rPr>
        <w:t xml:space="preserve">Buitenlessen: </w:t>
      </w:r>
    </w:p>
    <w:p w14:paraId="7F15E62F" w14:textId="77777777" w:rsidR="00FE383E" w:rsidRDefault="00FE383E" w:rsidP="00FE383E">
      <w:pPr>
        <w:pStyle w:val="Geenafstand"/>
      </w:pPr>
      <w:r>
        <w:t xml:space="preserve">Omdat onze school aan de rand van het bos ligt, kunnen we veel natuurlessen buiten geven. Zo gaan we regelmatig met de leerlingen naar het bos om daar verschillende proefjes en lessen uit te voeren. </w:t>
      </w:r>
    </w:p>
    <w:p w14:paraId="062C85E0" w14:textId="77777777" w:rsidR="00FE383E" w:rsidRDefault="00FE383E" w:rsidP="00FE383E">
      <w:pPr>
        <w:pStyle w:val="Geenafstand"/>
      </w:pPr>
      <w:r>
        <w:t xml:space="preserve">Door de kinderen onderzoekend te laten leren snappen de leerlingen het vaak veel sneller en beter. </w:t>
      </w:r>
    </w:p>
    <w:p w14:paraId="75188BF5" w14:textId="77777777" w:rsidR="00FE383E" w:rsidRDefault="00FE383E">
      <w:pPr>
        <w:rPr>
          <w:rFonts w:eastAsiaTheme="minorEastAsia"/>
          <w:lang w:eastAsia="nl-NL"/>
        </w:rPr>
      </w:pPr>
      <w:r>
        <w:br w:type="page"/>
      </w:r>
    </w:p>
    <w:p w14:paraId="49BE2EF0" w14:textId="77777777" w:rsidR="00FE383E" w:rsidRDefault="00FE383E" w:rsidP="00FE383E">
      <w:pPr>
        <w:pStyle w:val="Kop5"/>
        <w:rPr>
          <w:sz w:val="32"/>
          <w:szCs w:val="32"/>
        </w:rPr>
      </w:pPr>
      <w:r>
        <w:rPr>
          <w:sz w:val="32"/>
          <w:szCs w:val="32"/>
        </w:rPr>
        <w:lastRenderedPageBreak/>
        <w:t xml:space="preserve">Lesmethodes </w:t>
      </w:r>
    </w:p>
    <w:p w14:paraId="201B8D9F" w14:textId="77777777" w:rsidR="00FE383E" w:rsidRDefault="00FE383E" w:rsidP="00FE383E">
      <w:pPr>
        <w:pStyle w:val="Geenafstand"/>
      </w:pPr>
      <w:r>
        <w:t xml:space="preserve">Doordat het onderwijs steeds meer gedigitaliseerd wordt, hebben we ervoor gekozen om de onderbouw (groep 1 t/m 4) te laten werken met boeken en de bovenbouw (groep 5 t/m 8) gaan digitaal werken. Leerlingen uit de onderbouw zijn vooral bezig met het leren leren en schrijven. Het is niet handig om dit via een tablet digitaal te doen. Daarom gebruiken we in de onderbouw nog gewoon boeken. De verschillende methodes staan hieronder uitgewerkt: </w:t>
      </w:r>
    </w:p>
    <w:p w14:paraId="5C14DDD5" w14:textId="77777777" w:rsidR="00FE383E" w:rsidRDefault="00FE383E" w:rsidP="00FE383E">
      <w:pPr>
        <w:pStyle w:val="Geenafstand"/>
        <w:rPr>
          <w:u w:val="single"/>
        </w:rPr>
      </w:pPr>
    </w:p>
    <w:p w14:paraId="278F22C0" w14:textId="77777777" w:rsidR="00FE383E" w:rsidRDefault="00FE383E" w:rsidP="00FE383E">
      <w:pPr>
        <w:pStyle w:val="Geenafstand"/>
        <w:rPr>
          <w:u w:val="single"/>
        </w:rPr>
      </w:pPr>
      <w:r>
        <w:rPr>
          <w:u w:val="single"/>
        </w:rPr>
        <w:t>Rekenen:</w:t>
      </w:r>
    </w:p>
    <w:p w14:paraId="3934E895" w14:textId="77777777" w:rsidR="00FE383E" w:rsidRDefault="00FE383E" w:rsidP="00FE383E">
      <w:pPr>
        <w:pStyle w:val="Geenafstand"/>
      </w:pPr>
      <w:r>
        <w:rPr>
          <w:noProof/>
          <w:lang w:val="en-US"/>
        </w:rPr>
        <w:drawing>
          <wp:anchor distT="0" distB="0" distL="114300" distR="114300" simplePos="0" relativeHeight="251667456" behindDoc="0" locked="0" layoutInCell="1" allowOverlap="1" wp14:anchorId="7C34F58D" wp14:editId="16BD146B">
            <wp:simplePos x="0" y="0"/>
            <wp:positionH relativeFrom="margin">
              <wp:align>right</wp:align>
            </wp:positionH>
            <wp:positionV relativeFrom="paragraph">
              <wp:posOffset>8257</wp:posOffset>
            </wp:positionV>
            <wp:extent cx="1776093" cy="2114549"/>
            <wp:effectExtent l="0" t="0" r="0" b="1"/>
            <wp:wrapTight wrapText="bothSides">
              <wp:wrapPolygon edited="0">
                <wp:start x="0" y="0"/>
                <wp:lineTo x="0" y="21412"/>
                <wp:lineTo x="21322" y="21412"/>
                <wp:lineTo x="21322" y="0"/>
                <wp:lineTo x="0" y="0"/>
              </wp:wrapPolygon>
            </wp:wrapTight>
            <wp:docPr id="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76093" cy="2114549"/>
                    </a:xfrm>
                    <a:prstGeom prst="rect">
                      <a:avLst/>
                    </a:prstGeom>
                    <a:noFill/>
                    <a:ln>
                      <a:noFill/>
                      <a:prstDash/>
                    </a:ln>
                  </pic:spPr>
                </pic:pic>
              </a:graphicData>
            </a:graphic>
          </wp:anchor>
        </w:drawing>
      </w:r>
      <w:r>
        <w:t xml:space="preserve">Voor rekenen gebruiken we de lesmethode ‘De wereld in getallen’ </w:t>
      </w:r>
    </w:p>
    <w:p w14:paraId="3DCB64E2" w14:textId="77777777" w:rsidR="00FE383E" w:rsidRDefault="00FE383E" w:rsidP="00FE383E">
      <w:pPr>
        <w:pStyle w:val="Geenafstand"/>
      </w:pPr>
      <w:r>
        <w:t xml:space="preserve">Wij hebben gekozen voor deze methode, omdat het iedere dag dezelfde lesopbouw heeft. Namelijk een korte instrustie op één doel en vervolgens zelfstandig werken. Verder zijn er nog een aantal positieve punten aan deze methode: </w:t>
      </w:r>
    </w:p>
    <w:p w14:paraId="3EEA1A41" w14:textId="77777777" w:rsidR="00FE383E" w:rsidRDefault="00FE383E" w:rsidP="00FE383E">
      <w:pPr>
        <w:pStyle w:val="Geenafstand"/>
        <w:numPr>
          <w:ilvl w:val="0"/>
          <w:numId w:val="4"/>
        </w:numPr>
        <w:suppressAutoHyphens/>
        <w:autoSpaceDN w:val="0"/>
        <w:textAlignment w:val="baseline"/>
      </w:pPr>
      <w:r>
        <w:t>Differentiatie op 3 niveaus.</w:t>
      </w:r>
    </w:p>
    <w:p w14:paraId="35FDF586" w14:textId="77777777" w:rsidR="00FE383E" w:rsidRDefault="00FE383E" w:rsidP="00FE383E">
      <w:pPr>
        <w:pStyle w:val="Geenafstand"/>
        <w:numPr>
          <w:ilvl w:val="0"/>
          <w:numId w:val="4"/>
        </w:numPr>
        <w:suppressAutoHyphens/>
        <w:autoSpaceDN w:val="0"/>
        <w:textAlignment w:val="baseline"/>
      </w:pPr>
      <w:r>
        <w:t xml:space="preserve">Zelfstandig werken in de weektaak. </w:t>
      </w:r>
    </w:p>
    <w:p w14:paraId="6AC0DB36" w14:textId="77777777" w:rsidR="00FE383E" w:rsidRDefault="00FE383E" w:rsidP="00FE383E">
      <w:pPr>
        <w:pStyle w:val="Geenafstand"/>
        <w:numPr>
          <w:ilvl w:val="0"/>
          <w:numId w:val="4"/>
        </w:numPr>
        <w:suppressAutoHyphens/>
        <w:autoSpaceDN w:val="0"/>
        <w:textAlignment w:val="baseline"/>
      </w:pPr>
      <w:r>
        <w:t xml:space="preserve">Verlengde instructie handig uitgewerkt in het Bijwerkboek. </w:t>
      </w:r>
    </w:p>
    <w:p w14:paraId="03A6960A" w14:textId="77777777" w:rsidR="00FE383E" w:rsidRDefault="00FE383E" w:rsidP="00FE383E">
      <w:pPr>
        <w:pStyle w:val="Geenafstand"/>
        <w:numPr>
          <w:ilvl w:val="0"/>
          <w:numId w:val="4"/>
        </w:numPr>
        <w:suppressAutoHyphens/>
        <w:autoSpaceDN w:val="0"/>
        <w:textAlignment w:val="baseline"/>
      </w:pPr>
      <w:r>
        <w:t xml:space="preserve">Veel aandacht voor oefenen en automatiseren. </w:t>
      </w:r>
    </w:p>
    <w:p w14:paraId="28D6B4EE" w14:textId="77777777" w:rsidR="00FE383E" w:rsidRDefault="00FE383E" w:rsidP="00FE383E">
      <w:pPr>
        <w:pStyle w:val="Geenafstand"/>
        <w:numPr>
          <w:ilvl w:val="0"/>
          <w:numId w:val="4"/>
        </w:numPr>
        <w:suppressAutoHyphens/>
        <w:autoSpaceDN w:val="0"/>
        <w:textAlignment w:val="baseline"/>
      </w:pPr>
      <w:r>
        <w:t xml:space="preserve">Uitgebreide digibordsoftware met interactieve modellen. </w:t>
      </w:r>
    </w:p>
    <w:p w14:paraId="4FE7EA3F" w14:textId="77777777" w:rsidR="00FE383E" w:rsidRDefault="00FE383E" w:rsidP="00FE383E">
      <w:pPr>
        <w:pStyle w:val="Geenafstand"/>
      </w:pPr>
      <w:r>
        <w:t xml:space="preserve">Deze methode gebruiken we ook voor de bovenbouw. De hele methode is namelijk gedigitaliseerd. </w:t>
      </w:r>
    </w:p>
    <w:p w14:paraId="0F126049" w14:textId="77777777" w:rsidR="00FE383E" w:rsidRDefault="00FE383E" w:rsidP="00FE383E">
      <w:pPr>
        <w:pStyle w:val="Geenafstand"/>
      </w:pPr>
      <w:r>
        <w:t xml:space="preserve">De wereld in getallen Digitaal heeft de lesstof uit de leerlingmaterialen van De wereld in getallen gedigitaliseerd. Alle opgaven uit de lesboeken en werkboeken (met uitzondering van meetkunde) zijn opgenomen in een nieuw soort software: ‘verwerkingssoftware’. Een directe koppeling met de resultatenmonitor van De wereld in getallen geeft realtime zicht op de resultaten en maakt het mogelijk om direct bij te sturen waar dat nodig is. Naast de verwerkingssoftware en de resultatenmonitor gebruiken we bij De wereld in getallen Digitaal de digibordsoftware voor het geven van instructie, de toetssoftware voor het afnemen van de toetsen en de oefensoftware voor het laten automatiseren van de stof door de kinderen. </w:t>
      </w:r>
    </w:p>
    <w:p w14:paraId="4F048B7D" w14:textId="77777777" w:rsidR="00FE383E" w:rsidRDefault="00FE383E" w:rsidP="00FE383E">
      <w:pPr>
        <w:pStyle w:val="Geenafstand"/>
      </w:pPr>
      <w:r>
        <w:t xml:space="preserve">De prijzen voor deze methode zijn als volgt: </w:t>
      </w:r>
    </w:p>
    <w:p w14:paraId="7C68125F" w14:textId="77777777" w:rsidR="00FE383E" w:rsidRDefault="00FE383E" w:rsidP="00FE383E">
      <w:pPr>
        <w:pStyle w:val="Geenafstand"/>
        <w:rPr>
          <w:b/>
          <w:bCs/>
        </w:rPr>
      </w:pPr>
      <w:r>
        <w:rPr>
          <w:b/>
          <w:bCs/>
        </w:rPr>
        <w:t>Kostenindicatie De wereld in getallen Digitaal</w:t>
      </w:r>
    </w:p>
    <w:tbl>
      <w:tblPr>
        <w:tblW w:w="7500" w:type="dxa"/>
        <w:tblCellMar>
          <w:left w:w="10" w:type="dxa"/>
          <w:right w:w="10" w:type="dxa"/>
        </w:tblCellMar>
        <w:tblLook w:val="04A0" w:firstRow="1" w:lastRow="0" w:firstColumn="1" w:lastColumn="0" w:noHBand="0" w:noVBand="1"/>
      </w:tblPr>
      <w:tblGrid>
        <w:gridCol w:w="1200"/>
        <w:gridCol w:w="1050"/>
        <w:gridCol w:w="1050"/>
        <w:gridCol w:w="1050"/>
        <w:gridCol w:w="1050"/>
        <w:gridCol w:w="1050"/>
        <w:gridCol w:w="1050"/>
      </w:tblGrid>
      <w:tr w:rsidR="00FE383E" w14:paraId="67997840" w14:textId="77777777" w:rsidTr="00FE383E">
        <w:tc>
          <w:tcPr>
            <w:tcW w:w="1200" w:type="dxa"/>
            <w:shd w:val="clear" w:color="auto" w:fill="auto"/>
            <w:tcMar>
              <w:top w:w="0" w:type="dxa"/>
              <w:left w:w="195" w:type="dxa"/>
              <w:bottom w:w="0" w:type="dxa"/>
              <w:right w:w="0" w:type="dxa"/>
            </w:tcMar>
            <w:vAlign w:val="center"/>
          </w:tcPr>
          <w:p w14:paraId="3F95D028" w14:textId="77777777" w:rsidR="00FE383E" w:rsidRDefault="00FE383E" w:rsidP="00FE383E">
            <w:pPr>
              <w:pStyle w:val="Geenafstand"/>
              <w:rPr>
                <w:b/>
                <w:bCs/>
              </w:rPr>
            </w:pPr>
          </w:p>
        </w:tc>
        <w:tc>
          <w:tcPr>
            <w:tcW w:w="1050" w:type="dxa"/>
            <w:shd w:val="clear" w:color="auto" w:fill="auto"/>
            <w:tcMar>
              <w:top w:w="0" w:type="dxa"/>
              <w:left w:w="195" w:type="dxa"/>
              <w:bottom w:w="0" w:type="dxa"/>
              <w:right w:w="0" w:type="dxa"/>
            </w:tcMar>
            <w:vAlign w:val="center"/>
          </w:tcPr>
          <w:p w14:paraId="715F5BEE" w14:textId="77777777" w:rsidR="00FE383E" w:rsidRDefault="00FE383E" w:rsidP="00FE383E">
            <w:pPr>
              <w:pStyle w:val="Geenafstand"/>
              <w:rPr>
                <w:b/>
                <w:bCs/>
              </w:rPr>
            </w:pPr>
          </w:p>
        </w:tc>
        <w:tc>
          <w:tcPr>
            <w:tcW w:w="1050" w:type="dxa"/>
            <w:shd w:val="clear" w:color="auto" w:fill="auto"/>
            <w:tcMar>
              <w:top w:w="0" w:type="dxa"/>
              <w:left w:w="195" w:type="dxa"/>
              <w:bottom w:w="0" w:type="dxa"/>
              <w:right w:w="0" w:type="dxa"/>
            </w:tcMar>
            <w:vAlign w:val="center"/>
          </w:tcPr>
          <w:p w14:paraId="7256ABA6" w14:textId="77777777" w:rsidR="00FE383E" w:rsidRDefault="00FE383E" w:rsidP="00FE383E">
            <w:pPr>
              <w:pStyle w:val="Geenafstand"/>
              <w:rPr>
                <w:b/>
                <w:bCs/>
              </w:rPr>
            </w:pPr>
          </w:p>
        </w:tc>
        <w:tc>
          <w:tcPr>
            <w:tcW w:w="1050" w:type="dxa"/>
            <w:shd w:val="clear" w:color="auto" w:fill="auto"/>
            <w:tcMar>
              <w:top w:w="0" w:type="dxa"/>
              <w:left w:w="195" w:type="dxa"/>
              <w:bottom w:w="0" w:type="dxa"/>
              <w:right w:w="0" w:type="dxa"/>
            </w:tcMar>
            <w:vAlign w:val="center"/>
          </w:tcPr>
          <w:p w14:paraId="0203F89E" w14:textId="77777777" w:rsidR="00FE383E" w:rsidRDefault="00FE383E" w:rsidP="00FE383E">
            <w:pPr>
              <w:pStyle w:val="Geenafstand"/>
              <w:rPr>
                <w:b/>
                <w:bCs/>
              </w:rPr>
            </w:pPr>
          </w:p>
        </w:tc>
        <w:tc>
          <w:tcPr>
            <w:tcW w:w="1050" w:type="dxa"/>
            <w:shd w:val="clear" w:color="auto" w:fill="auto"/>
            <w:tcMar>
              <w:top w:w="0" w:type="dxa"/>
              <w:left w:w="195" w:type="dxa"/>
              <w:bottom w:w="0" w:type="dxa"/>
              <w:right w:w="0" w:type="dxa"/>
            </w:tcMar>
            <w:vAlign w:val="center"/>
          </w:tcPr>
          <w:p w14:paraId="6D657BDE" w14:textId="77777777" w:rsidR="00FE383E" w:rsidRDefault="00FE383E" w:rsidP="00FE383E">
            <w:pPr>
              <w:pStyle w:val="Geenafstand"/>
              <w:rPr>
                <w:b/>
                <w:bCs/>
              </w:rPr>
            </w:pPr>
          </w:p>
        </w:tc>
        <w:tc>
          <w:tcPr>
            <w:tcW w:w="1050" w:type="dxa"/>
            <w:shd w:val="clear" w:color="auto" w:fill="auto"/>
            <w:tcMar>
              <w:top w:w="0" w:type="dxa"/>
              <w:left w:w="195" w:type="dxa"/>
              <w:bottom w:w="0" w:type="dxa"/>
              <w:right w:w="0" w:type="dxa"/>
            </w:tcMar>
            <w:vAlign w:val="center"/>
          </w:tcPr>
          <w:p w14:paraId="694DF5E0" w14:textId="77777777" w:rsidR="00FE383E" w:rsidRDefault="00FE383E" w:rsidP="00FE383E">
            <w:pPr>
              <w:pStyle w:val="Geenafstand"/>
              <w:rPr>
                <w:b/>
                <w:bCs/>
              </w:rPr>
            </w:pPr>
          </w:p>
        </w:tc>
        <w:tc>
          <w:tcPr>
            <w:tcW w:w="1050" w:type="dxa"/>
            <w:shd w:val="clear" w:color="auto" w:fill="auto"/>
            <w:tcMar>
              <w:top w:w="0" w:type="dxa"/>
              <w:left w:w="195" w:type="dxa"/>
              <w:bottom w:w="0" w:type="dxa"/>
              <w:right w:w="0" w:type="dxa"/>
            </w:tcMar>
            <w:vAlign w:val="center"/>
          </w:tcPr>
          <w:p w14:paraId="6EDE7773" w14:textId="77777777" w:rsidR="00FE383E" w:rsidRDefault="00FE383E" w:rsidP="00FE383E">
            <w:pPr>
              <w:pStyle w:val="Geenafstand"/>
              <w:rPr>
                <w:b/>
                <w:bCs/>
              </w:rPr>
            </w:pPr>
          </w:p>
        </w:tc>
      </w:tr>
      <w:tr w:rsidR="00FE383E" w14:paraId="79017A35" w14:textId="77777777" w:rsidTr="00FE383E">
        <w:tc>
          <w:tcPr>
            <w:tcW w:w="1200" w:type="dxa"/>
            <w:shd w:val="clear" w:color="auto" w:fill="FFFFFF"/>
            <w:tcMar>
              <w:top w:w="0" w:type="dxa"/>
              <w:left w:w="195" w:type="dxa"/>
              <w:bottom w:w="0" w:type="dxa"/>
              <w:right w:w="0" w:type="dxa"/>
            </w:tcMar>
            <w:vAlign w:val="center"/>
          </w:tcPr>
          <w:p w14:paraId="05A72AA9" w14:textId="77777777" w:rsidR="00FE383E" w:rsidRDefault="00FE383E" w:rsidP="00FE383E">
            <w:pPr>
              <w:pStyle w:val="Geenafstand"/>
              <w:rPr>
                <w:bCs/>
              </w:rPr>
            </w:pPr>
            <w:r>
              <w:rPr>
                <w:bCs/>
              </w:rPr>
              <w:t>Kosten </w:t>
            </w:r>
            <w:r>
              <w:rPr>
                <w:bCs/>
              </w:rPr>
              <w:br/>
              <w:t>in €</w:t>
            </w:r>
          </w:p>
        </w:tc>
        <w:tc>
          <w:tcPr>
            <w:tcW w:w="1050" w:type="dxa"/>
            <w:shd w:val="clear" w:color="auto" w:fill="FFFFFF"/>
            <w:tcMar>
              <w:top w:w="0" w:type="dxa"/>
              <w:left w:w="195" w:type="dxa"/>
              <w:bottom w:w="0" w:type="dxa"/>
              <w:right w:w="0" w:type="dxa"/>
            </w:tcMar>
            <w:vAlign w:val="center"/>
          </w:tcPr>
          <w:p w14:paraId="791C4F16" w14:textId="77777777" w:rsidR="00FE383E" w:rsidRDefault="00FE383E" w:rsidP="00FE383E">
            <w:pPr>
              <w:pStyle w:val="Geenafstand"/>
              <w:rPr>
                <w:bCs/>
              </w:rPr>
            </w:pPr>
            <w:r>
              <w:rPr>
                <w:bCs/>
              </w:rPr>
              <w:t>Eenmalig gebruik</w:t>
            </w:r>
          </w:p>
        </w:tc>
        <w:tc>
          <w:tcPr>
            <w:tcW w:w="1050" w:type="dxa"/>
            <w:shd w:val="clear" w:color="auto" w:fill="FFFFFF"/>
            <w:tcMar>
              <w:top w:w="0" w:type="dxa"/>
              <w:left w:w="195" w:type="dxa"/>
              <w:bottom w:w="0" w:type="dxa"/>
              <w:right w:w="0" w:type="dxa"/>
            </w:tcMar>
            <w:vAlign w:val="center"/>
          </w:tcPr>
          <w:p w14:paraId="4E12F9F3" w14:textId="77777777" w:rsidR="00FE383E" w:rsidRDefault="00FE383E" w:rsidP="00FE383E">
            <w:pPr>
              <w:pStyle w:val="Geenafstand"/>
              <w:rPr>
                <w:bCs/>
              </w:rPr>
            </w:pPr>
            <w:r>
              <w:rPr>
                <w:bCs/>
              </w:rPr>
              <w:t>Jaarlijks verbruik</w:t>
            </w:r>
          </w:p>
        </w:tc>
        <w:tc>
          <w:tcPr>
            <w:tcW w:w="1050" w:type="dxa"/>
            <w:shd w:val="clear" w:color="auto" w:fill="FFFFFF"/>
            <w:tcMar>
              <w:top w:w="0" w:type="dxa"/>
              <w:left w:w="195" w:type="dxa"/>
              <w:bottom w:w="0" w:type="dxa"/>
              <w:right w:w="0" w:type="dxa"/>
            </w:tcMar>
            <w:vAlign w:val="center"/>
          </w:tcPr>
          <w:p w14:paraId="490BBBF7" w14:textId="77777777" w:rsidR="00FE383E" w:rsidRDefault="00FE383E" w:rsidP="00FE383E">
            <w:pPr>
              <w:pStyle w:val="Geenafstand"/>
              <w:rPr>
                <w:bCs/>
              </w:rPr>
            </w:pPr>
            <w:r>
              <w:rPr>
                <w:bCs/>
              </w:rPr>
              <w:t>Jaarlijks ICT</w:t>
            </w:r>
          </w:p>
        </w:tc>
        <w:tc>
          <w:tcPr>
            <w:tcW w:w="1050" w:type="dxa"/>
            <w:shd w:val="clear" w:color="auto" w:fill="FFFFFF"/>
            <w:tcMar>
              <w:top w:w="0" w:type="dxa"/>
              <w:left w:w="195" w:type="dxa"/>
              <w:bottom w:w="0" w:type="dxa"/>
              <w:right w:w="0" w:type="dxa"/>
            </w:tcMar>
            <w:vAlign w:val="center"/>
          </w:tcPr>
          <w:p w14:paraId="6236C0A7" w14:textId="77777777" w:rsidR="00FE383E" w:rsidRDefault="00FE383E" w:rsidP="00FE383E">
            <w:pPr>
              <w:pStyle w:val="Geenafstand"/>
              <w:rPr>
                <w:bCs/>
              </w:rPr>
            </w:pPr>
            <w:r>
              <w:rPr>
                <w:bCs/>
              </w:rPr>
              <w:t>Eerste jaar</w:t>
            </w:r>
          </w:p>
        </w:tc>
        <w:tc>
          <w:tcPr>
            <w:tcW w:w="1050" w:type="dxa"/>
            <w:shd w:val="clear" w:color="auto" w:fill="FFFFFF"/>
            <w:tcMar>
              <w:top w:w="0" w:type="dxa"/>
              <w:left w:w="195" w:type="dxa"/>
              <w:bottom w:w="0" w:type="dxa"/>
              <w:right w:w="0" w:type="dxa"/>
            </w:tcMar>
            <w:vAlign w:val="center"/>
          </w:tcPr>
          <w:p w14:paraId="6989C346" w14:textId="77777777" w:rsidR="00FE383E" w:rsidRDefault="00FE383E" w:rsidP="00FE383E">
            <w:pPr>
              <w:pStyle w:val="Geenafstand"/>
              <w:rPr>
                <w:bCs/>
              </w:rPr>
            </w:pPr>
            <w:r>
              <w:rPr>
                <w:bCs/>
              </w:rPr>
              <w:t>Volgende jaren</w:t>
            </w:r>
          </w:p>
        </w:tc>
        <w:tc>
          <w:tcPr>
            <w:tcW w:w="1050" w:type="dxa"/>
            <w:shd w:val="clear" w:color="auto" w:fill="FFFFFF"/>
            <w:tcMar>
              <w:top w:w="0" w:type="dxa"/>
              <w:left w:w="195" w:type="dxa"/>
              <w:bottom w:w="0" w:type="dxa"/>
              <w:right w:w="0" w:type="dxa"/>
            </w:tcMar>
            <w:vAlign w:val="center"/>
          </w:tcPr>
          <w:p w14:paraId="651530E4" w14:textId="77777777" w:rsidR="00FE383E" w:rsidRDefault="00FE383E" w:rsidP="00FE383E">
            <w:pPr>
              <w:pStyle w:val="Geenafstand"/>
              <w:rPr>
                <w:bCs/>
              </w:rPr>
            </w:pPr>
            <w:r>
              <w:rPr>
                <w:bCs/>
              </w:rPr>
              <w:t>Totaal 8 jr</w:t>
            </w:r>
          </w:p>
        </w:tc>
      </w:tr>
      <w:tr w:rsidR="00FE383E" w14:paraId="14FF2936" w14:textId="77777777" w:rsidTr="00FE383E">
        <w:tc>
          <w:tcPr>
            <w:tcW w:w="1200" w:type="dxa"/>
            <w:shd w:val="clear" w:color="auto" w:fill="auto"/>
            <w:tcMar>
              <w:top w:w="0" w:type="dxa"/>
              <w:left w:w="195" w:type="dxa"/>
              <w:bottom w:w="0" w:type="dxa"/>
              <w:right w:w="0" w:type="dxa"/>
            </w:tcMar>
            <w:vAlign w:val="center"/>
          </w:tcPr>
          <w:p w14:paraId="48BA4C39" w14:textId="77777777" w:rsidR="00FE383E" w:rsidRDefault="00FE383E" w:rsidP="00FE383E">
            <w:pPr>
              <w:pStyle w:val="Geenafstand"/>
              <w:rPr>
                <w:bCs/>
              </w:rPr>
            </w:pPr>
            <w:r>
              <w:rPr>
                <w:bCs/>
              </w:rPr>
              <w:t>Basis</w:t>
            </w:r>
          </w:p>
        </w:tc>
        <w:tc>
          <w:tcPr>
            <w:tcW w:w="1050" w:type="dxa"/>
            <w:shd w:val="clear" w:color="auto" w:fill="auto"/>
            <w:tcMar>
              <w:top w:w="0" w:type="dxa"/>
              <w:left w:w="195" w:type="dxa"/>
              <w:bottom w:w="0" w:type="dxa"/>
              <w:right w:w="0" w:type="dxa"/>
            </w:tcMar>
            <w:vAlign w:val="center"/>
          </w:tcPr>
          <w:p w14:paraId="2E0B020C" w14:textId="77777777" w:rsidR="00FE383E" w:rsidRDefault="00FE383E" w:rsidP="00FE383E">
            <w:pPr>
              <w:pStyle w:val="Geenafstand"/>
              <w:rPr>
                <w:bCs/>
              </w:rPr>
            </w:pPr>
            <w:r>
              <w:rPr>
                <w:bCs/>
              </w:rPr>
              <w:t>1.368</w:t>
            </w:r>
          </w:p>
        </w:tc>
        <w:tc>
          <w:tcPr>
            <w:tcW w:w="1050" w:type="dxa"/>
            <w:shd w:val="clear" w:color="auto" w:fill="auto"/>
            <w:tcMar>
              <w:top w:w="0" w:type="dxa"/>
              <w:left w:w="195" w:type="dxa"/>
              <w:bottom w:w="0" w:type="dxa"/>
              <w:right w:w="0" w:type="dxa"/>
            </w:tcMar>
            <w:vAlign w:val="center"/>
          </w:tcPr>
          <w:p w14:paraId="775A49F1" w14:textId="77777777" w:rsidR="00FE383E" w:rsidRDefault="00FE383E" w:rsidP="00FE383E">
            <w:pPr>
              <w:pStyle w:val="Geenafstand"/>
              <w:rPr>
                <w:bCs/>
              </w:rPr>
            </w:pPr>
            <w:r>
              <w:rPr>
                <w:bCs/>
              </w:rPr>
              <w:t>0</w:t>
            </w:r>
          </w:p>
        </w:tc>
        <w:tc>
          <w:tcPr>
            <w:tcW w:w="1050" w:type="dxa"/>
            <w:shd w:val="clear" w:color="auto" w:fill="auto"/>
            <w:tcMar>
              <w:top w:w="0" w:type="dxa"/>
              <w:left w:w="195" w:type="dxa"/>
              <w:bottom w:w="0" w:type="dxa"/>
              <w:right w:w="0" w:type="dxa"/>
            </w:tcMar>
            <w:vAlign w:val="center"/>
          </w:tcPr>
          <w:p w14:paraId="5DD39C9C" w14:textId="77777777" w:rsidR="00FE383E" w:rsidRDefault="00FE383E" w:rsidP="00FE383E">
            <w:pPr>
              <w:pStyle w:val="Geenafstand"/>
              <w:rPr>
                <w:bCs/>
              </w:rPr>
            </w:pPr>
            <w:r>
              <w:rPr>
                <w:bCs/>
              </w:rPr>
              <w:t>3.072</w:t>
            </w:r>
          </w:p>
        </w:tc>
        <w:tc>
          <w:tcPr>
            <w:tcW w:w="1050" w:type="dxa"/>
            <w:shd w:val="clear" w:color="auto" w:fill="auto"/>
            <w:tcMar>
              <w:top w:w="0" w:type="dxa"/>
              <w:left w:w="195" w:type="dxa"/>
              <w:bottom w:w="0" w:type="dxa"/>
              <w:right w:w="0" w:type="dxa"/>
            </w:tcMar>
            <w:vAlign w:val="center"/>
          </w:tcPr>
          <w:p w14:paraId="1A2BE278" w14:textId="77777777" w:rsidR="00FE383E" w:rsidRDefault="00FE383E" w:rsidP="00FE383E">
            <w:pPr>
              <w:pStyle w:val="Geenafstand"/>
              <w:rPr>
                <w:bCs/>
              </w:rPr>
            </w:pPr>
            <w:r>
              <w:rPr>
                <w:bCs/>
              </w:rPr>
              <w:t>4.440</w:t>
            </w:r>
          </w:p>
        </w:tc>
        <w:tc>
          <w:tcPr>
            <w:tcW w:w="1050" w:type="dxa"/>
            <w:shd w:val="clear" w:color="auto" w:fill="auto"/>
            <w:tcMar>
              <w:top w:w="0" w:type="dxa"/>
              <w:left w:w="195" w:type="dxa"/>
              <w:bottom w:w="0" w:type="dxa"/>
              <w:right w:w="0" w:type="dxa"/>
            </w:tcMar>
            <w:vAlign w:val="center"/>
          </w:tcPr>
          <w:p w14:paraId="209BC83F" w14:textId="77777777" w:rsidR="00FE383E" w:rsidRDefault="00FE383E" w:rsidP="00FE383E">
            <w:pPr>
              <w:pStyle w:val="Geenafstand"/>
              <w:rPr>
                <w:bCs/>
              </w:rPr>
            </w:pPr>
            <w:r>
              <w:rPr>
                <w:bCs/>
              </w:rPr>
              <w:t>3.072</w:t>
            </w:r>
          </w:p>
        </w:tc>
        <w:tc>
          <w:tcPr>
            <w:tcW w:w="1050" w:type="dxa"/>
            <w:shd w:val="clear" w:color="auto" w:fill="auto"/>
            <w:tcMar>
              <w:top w:w="0" w:type="dxa"/>
              <w:left w:w="195" w:type="dxa"/>
              <w:bottom w:w="0" w:type="dxa"/>
              <w:right w:w="0" w:type="dxa"/>
            </w:tcMar>
            <w:vAlign w:val="center"/>
          </w:tcPr>
          <w:p w14:paraId="135DEAA3" w14:textId="77777777" w:rsidR="00FE383E" w:rsidRDefault="00FE383E" w:rsidP="00FE383E">
            <w:pPr>
              <w:pStyle w:val="Geenafstand"/>
              <w:rPr>
                <w:bCs/>
              </w:rPr>
            </w:pPr>
            <w:r>
              <w:rPr>
                <w:bCs/>
              </w:rPr>
              <w:t>23.486</w:t>
            </w:r>
          </w:p>
        </w:tc>
      </w:tr>
      <w:tr w:rsidR="00FE383E" w14:paraId="110DB14E" w14:textId="77777777" w:rsidTr="00FE383E">
        <w:tc>
          <w:tcPr>
            <w:tcW w:w="1200" w:type="dxa"/>
            <w:shd w:val="clear" w:color="auto" w:fill="FFFFFF"/>
            <w:tcMar>
              <w:top w:w="0" w:type="dxa"/>
              <w:left w:w="195" w:type="dxa"/>
              <w:bottom w:w="0" w:type="dxa"/>
              <w:right w:w="0" w:type="dxa"/>
            </w:tcMar>
            <w:vAlign w:val="center"/>
          </w:tcPr>
          <w:p w14:paraId="1BDCC6B9" w14:textId="77777777" w:rsidR="00FE383E" w:rsidRDefault="00FE383E" w:rsidP="00FE383E">
            <w:pPr>
              <w:pStyle w:val="Geenafstand"/>
              <w:rPr>
                <w:bCs/>
              </w:rPr>
            </w:pPr>
            <w:r>
              <w:rPr>
                <w:bCs/>
              </w:rPr>
              <w:t>Aanvullend</w:t>
            </w:r>
          </w:p>
        </w:tc>
        <w:tc>
          <w:tcPr>
            <w:tcW w:w="1050" w:type="dxa"/>
            <w:shd w:val="clear" w:color="auto" w:fill="FFFFFF"/>
            <w:tcMar>
              <w:top w:w="0" w:type="dxa"/>
              <w:left w:w="195" w:type="dxa"/>
              <w:bottom w:w="0" w:type="dxa"/>
              <w:right w:w="0" w:type="dxa"/>
            </w:tcMar>
            <w:vAlign w:val="center"/>
          </w:tcPr>
          <w:p w14:paraId="7FC07355" w14:textId="77777777" w:rsidR="00FE383E" w:rsidRDefault="00FE383E" w:rsidP="00FE383E">
            <w:pPr>
              <w:pStyle w:val="Geenafstand"/>
              <w:rPr>
                <w:bCs/>
              </w:rPr>
            </w:pPr>
            <w:r>
              <w:rPr>
                <w:bCs/>
              </w:rPr>
              <w:t>427</w:t>
            </w:r>
          </w:p>
        </w:tc>
        <w:tc>
          <w:tcPr>
            <w:tcW w:w="1050" w:type="dxa"/>
            <w:shd w:val="clear" w:color="auto" w:fill="FFFFFF"/>
            <w:tcMar>
              <w:top w:w="0" w:type="dxa"/>
              <w:left w:w="195" w:type="dxa"/>
              <w:bottom w:w="0" w:type="dxa"/>
              <w:right w:w="0" w:type="dxa"/>
            </w:tcMar>
            <w:vAlign w:val="center"/>
          </w:tcPr>
          <w:p w14:paraId="151572B3" w14:textId="77777777" w:rsidR="00FE383E" w:rsidRDefault="00FE383E" w:rsidP="00FE383E">
            <w:pPr>
              <w:pStyle w:val="Geenafstand"/>
              <w:rPr>
                <w:bCs/>
              </w:rPr>
            </w:pPr>
            <w:r>
              <w:rPr>
                <w:bCs/>
              </w:rPr>
              <w:t>151</w:t>
            </w:r>
          </w:p>
        </w:tc>
        <w:tc>
          <w:tcPr>
            <w:tcW w:w="1050" w:type="dxa"/>
            <w:shd w:val="clear" w:color="auto" w:fill="FFFFFF"/>
            <w:tcMar>
              <w:top w:w="0" w:type="dxa"/>
              <w:left w:w="195" w:type="dxa"/>
              <w:bottom w:w="0" w:type="dxa"/>
              <w:right w:w="0" w:type="dxa"/>
            </w:tcMar>
            <w:vAlign w:val="center"/>
          </w:tcPr>
          <w:p w14:paraId="72DE0960" w14:textId="77777777" w:rsidR="00FE383E" w:rsidRDefault="00FE383E" w:rsidP="00FE383E">
            <w:pPr>
              <w:pStyle w:val="Geenafstand"/>
              <w:rPr>
                <w:bCs/>
              </w:rPr>
            </w:pPr>
            <w:r>
              <w:rPr>
                <w:bCs/>
              </w:rPr>
              <w:t>1.332</w:t>
            </w:r>
          </w:p>
        </w:tc>
        <w:tc>
          <w:tcPr>
            <w:tcW w:w="1050" w:type="dxa"/>
            <w:shd w:val="clear" w:color="auto" w:fill="FFFFFF"/>
            <w:tcMar>
              <w:top w:w="0" w:type="dxa"/>
              <w:left w:w="195" w:type="dxa"/>
              <w:bottom w:w="0" w:type="dxa"/>
              <w:right w:w="0" w:type="dxa"/>
            </w:tcMar>
            <w:vAlign w:val="center"/>
          </w:tcPr>
          <w:p w14:paraId="4B1AAB99" w14:textId="77777777" w:rsidR="00FE383E" w:rsidRDefault="00FE383E" w:rsidP="00FE383E">
            <w:pPr>
              <w:pStyle w:val="Geenafstand"/>
              <w:rPr>
                <w:bCs/>
              </w:rPr>
            </w:pPr>
            <w:r>
              <w:rPr>
                <w:bCs/>
              </w:rPr>
              <w:t>1.910</w:t>
            </w:r>
          </w:p>
        </w:tc>
        <w:tc>
          <w:tcPr>
            <w:tcW w:w="1050" w:type="dxa"/>
            <w:shd w:val="clear" w:color="auto" w:fill="FFFFFF"/>
            <w:tcMar>
              <w:top w:w="0" w:type="dxa"/>
              <w:left w:w="195" w:type="dxa"/>
              <w:bottom w:w="0" w:type="dxa"/>
              <w:right w:w="0" w:type="dxa"/>
            </w:tcMar>
            <w:vAlign w:val="center"/>
          </w:tcPr>
          <w:p w14:paraId="5935F302" w14:textId="77777777" w:rsidR="00FE383E" w:rsidRDefault="00FE383E" w:rsidP="00FE383E">
            <w:pPr>
              <w:pStyle w:val="Geenafstand"/>
              <w:rPr>
                <w:bCs/>
              </w:rPr>
            </w:pPr>
            <w:r>
              <w:rPr>
                <w:bCs/>
              </w:rPr>
              <w:t>1.483</w:t>
            </w:r>
          </w:p>
        </w:tc>
        <w:tc>
          <w:tcPr>
            <w:tcW w:w="1050" w:type="dxa"/>
            <w:shd w:val="clear" w:color="auto" w:fill="FFFFFF"/>
            <w:tcMar>
              <w:top w:w="0" w:type="dxa"/>
              <w:left w:w="195" w:type="dxa"/>
              <w:bottom w:w="0" w:type="dxa"/>
              <w:right w:w="0" w:type="dxa"/>
            </w:tcMar>
            <w:vAlign w:val="center"/>
          </w:tcPr>
          <w:p w14:paraId="05B8792F" w14:textId="77777777" w:rsidR="00FE383E" w:rsidRDefault="00FE383E" w:rsidP="00FE383E">
            <w:pPr>
              <w:pStyle w:val="Geenafstand"/>
              <w:rPr>
                <w:bCs/>
              </w:rPr>
            </w:pPr>
            <w:r>
              <w:rPr>
                <w:bCs/>
              </w:rPr>
              <w:t>11.227</w:t>
            </w:r>
          </w:p>
        </w:tc>
      </w:tr>
      <w:tr w:rsidR="00FE383E" w14:paraId="5B49BA2A" w14:textId="77777777" w:rsidTr="00FE383E">
        <w:tc>
          <w:tcPr>
            <w:tcW w:w="1200" w:type="dxa"/>
            <w:shd w:val="clear" w:color="auto" w:fill="auto"/>
            <w:tcMar>
              <w:top w:w="0" w:type="dxa"/>
              <w:left w:w="195" w:type="dxa"/>
              <w:bottom w:w="0" w:type="dxa"/>
              <w:right w:w="0" w:type="dxa"/>
            </w:tcMar>
            <w:vAlign w:val="center"/>
          </w:tcPr>
          <w:p w14:paraId="5557BDC6" w14:textId="77777777" w:rsidR="00FE383E" w:rsidRDefault="00FE383E" w:rsidP="00FE383E">
            <w:pPr>
              <w:pStyle w:val="Geenafstand"/>
              <w:rPr>
                <w:bCs/>
              </w:rPr>
            </w:pPr>
            <w:r>
              <w:rPr>
                <w:bCs/>
              </w:rPr>
              <w:t>Totaal</w:t>
            </w:r>
          </w:p>
        </w:tc>
        <w:tc>
          <w:tcPr>
            <w:tcW w:w="1050" w:type="dxa"/>
            <w:shd w:val="clear" w:color="auto" w:fill="auto"/>
            <w:tcMar>
              <w:top w:w="0" w:type="dxa"/>
              <w:left w:w="195" w:type="dxa"/>
              <w:bottom w:w="0" w:type="dxa"/>
              <w:right w:w="0" w:type="dxa"/>
            </w:tcMar>
            <w:vAlign w:val="center"/>
          </w:tcPr>
          <w:p w14:paraId="221836DD" w14:textId="77777777" w:rsidR="00FE383E" w:rsidRDefault="00FE383E" w:rsidP="00FE383E">
            <w:pPr>
              <w:pStyle w:val="Geenafstand"/>
              <w:rPr>
                <w:bCs/>
              </w:rPr>
            </w:pPr>
            <w:r>
              <w:rPr>
                <w:bCs/>
              </w:rPr>
              <w:t>1.795</w:t>
            </w:r>
          </w:p>
        </w:tc>
        <w:tc>
          <w:tcPr>
            <w:tcW w:w="1050" w:type="dxa"/>
            <w:shd w:val="clear" w:color="auto" w:fill="auto"/>
            <w:tcMar>
              <w:top w:w="0" w:type="dxa"/>
              <w:left w:w="195" w:type="dxa"/>
              <w:bottom w:w="0" w:type="dxa"/>
              <w:right w:w="0" w:type="dxa"/>
            </w:tcMar>
            <w:vAlign w:val="center"/>
          </w:tcPr>
          <w:p w14:paraId="15FD7F46" w14:textId="77777777" w:rsidR="00FE383E" w:rsidRDefault="00FE383E" w:rsidP="00FE383E">
            <w:pPr>
              <w:pStyle w:val="Geenafstand"/>
              <w:rPr>
                <w:bCs/>
              </w:rPr>
            </w:pPr>
            <w:r>
              <w:rPr>
                <w:bCs/>
              </w:rPr>
              <w:t>151</w:t>
            </w:r>
          </w:p>
        </w:tc>
        <w:tc>
          <w:tcPr>
            <w:tcW w:w="1050" w:type="dxa"/>
            <w:shd w:val="clear" w:color="auto" w:fill="auto"/>
            <w:tcMar>
              <w:top w:w="0" w:type="dxa"/>
              <w:left w:w="195" w:type="dxa"/>
              <w:bottom w:w="0" w:type="dxa"/>
              <w:right w:w="0" w:type="dxa"/>
            </w:tcMar>
            <w:vAlign w:val="center"/>
          </w:tcPr>
          <w:p w14:paraId="390862BE" w14:textId="77777777" w:rsidR="00FE383E" w:rsidRDefault="00FE383E" w:rsidP="00FE383E">
            <w:pPr>
              <w:pStyle w:val="Geenafstand"/>
              <w:rPr>
                <w:bCs/>
              </w:rPr>
            </w:pPr>
            <w:r>
              <w:rPr>
                <w:bCs/>
              </w:rPr>
              <w:t>4.404</w:t>
            </w:r>
          </w:p>
        </w:tc>
        <w:tc>
          <w:tcPr>
            <w:tcW w:w="1050" w:type="dxa"/>
            <w:shd w:val="clear" w:color="auto" w:fill="auto"/>
            <w:tcMar>
              <w:top w:w="0" w:type="dxa"/>
              <w:left w:w="195" w:type="dxa"/>
              <w:bottom w:w="0" w:type="dxa"/>
              <w:right w:w="0" w:type="dxa"/>
            </w:tcMar>
            <w:vAlign w:val="center"/>
          </w:tcPr>
          <w:p w14:paraId="11C0E35A" w14:textId="77777777" w:rsidR="00FE383E" w:rsidRDefault="00FE383E" w:rsidP="00FE383E">
            <w:pPr>
              <w:pStyle w:val="Geenafstand"/>
              <w:rPr>
                <w:bCs/>
              </w:rPr>
            </w:pPr>
            <w:r>
              <w:rPr>
                <w:bCs/>
              </w:rPr>
              <w:t>6.350</w:t>
            </w:r>
          </w:p>
        </w:tc>
        <w:tc>
          <w:tcPr>
            <w:tcW w:w="1050" w:type="dxa"/>
            <w:shd w:val="clear" w:color="auto" w:fill="auto"/>
            <w:tcMar>
              <w:top w:w="0" w:type="dxa"/>
              <w:left w:w="195" w:type="dxa"/>
              <w:bottom w:w="0" w:type="dxa"/>
              <w:right w:w="0" w:type="dxa"/>
            </w:tcMar>
            <w:vAlign w:val="center"/>
          </w:tcPr>
          <w:p w14:paraId="2FDE9C62" w14:textId="77777777" w:rsidR="00FE383E" w:rsidRDefault="00FE383E" w:rsidP="00FE383E">
            <w:pPr>
              <w:pStyle w:val="Geenafstand"/>
              <w:rPr>
                <w:bCs/>
              </w:rPr>
            </w:pPr>
            <w:r>
              <w:rPr>
                <w:bCs/>
              </w:rPr>
              <w:t>4.555</w:t>
            </w:r>
          </w:p>
        </w:tc>
        <w:tc>
          <w:tcPr>
            <w:tcW w:w="1050" w:type="dxa"/>
            <w:shd w:val="clear" w:color="auto" w:fill="auto"/>
            <w:tcMar>
              <w:top w:w="0" w:type="dxa"/>
              <w:left w:w="195" w:type="dxa"/>
              <w:bottom w:w="0" w:type="dxa"/>
              <w:right w:w="0" w:type="dxa"/>
            </w:tcMar>
            <w:vAlign w:val="center"/>
          </w:tcPr>
          <w:p w14:paraId="0A222748" w14:textId="77777777" w:rsidR="00FE383E" w:rsidRDefault="00FE383E" w:rsidP="00FE383E">
            <w:pPr>
              <w:pStyle w:val="Geenafstand"/>
              <w:rPr>
                <w:bCs/>
              </w:rPr>
            </w:pPr>
            <w:r>
              <w:rPr>
                <w:bCs/>
              </w:rPr>
              <w:t>34.713</w:t>
            </w:r>
          </w:p>
        </w:tc>
      </w:tr>
      <w:tr w:rsidR="00FE383E" w14:paraId="00E28F01" w14:textId="77777777" w:rsidTr="00FE383E">
        <w:tc>
          <w:tcPr>
            <w:tcW w:w="1200" w:type="dxa"/>
            <w:shd w:val="clear" w:color="auto" w:fill="auto"/>
            <w:tcMar>
              <w:top w:w="0" w:type="dxa"/>
              <w:left w:w="195" w:type="dxa"/>
              <w:bottom w:w="0" w:type="dxa"/>
              <w:right w:w="0" w:type="dxa"/>
            </w:tcMar>
            <w:vAlign w:val="center"/>
          </w:tcPr>
          <w:p w14:paraId="3677C243" w14:textId="77777777" w:rsidR="00FE383E" w:rsidRDefault="00FE383E" w:rsidP="00FE383E">
            <w:pPr>
              <w:pStyle w:val="Geenafstand"/>
              <w:rPr>
                <w:bCs/>
              </w:rPr>
            </w:pPr>
          </w:p>
        </w:tc>
        <w:tc>
          <w:tcPr>
            <w:tcW w:w="1050" w:type="dxa"/>
            <w:shd w:val="clear" w:color="auto" w:fill="auto"/>
            <w:tcMar>
              <w:top w:w="0" w:type="dxa"/>
              <w:left w:w="195" w:type="dxa"/>
              <w:bottom w:w="0" w:type="dxa"/>
              <w:right w:w="0" w:type="dxa"/>
            </w:tcMar>
            <w:vAlign w:val="center"/>
          </w:tcPr>
          <w:p w14:paraId="2B64587C" w14:textId="77777777" w:rsidR="00FE383E" w:rsidRDefault="00FE383E" w:rsidP="00FE383E">
            <w:pPr>
              <w:pStyle w:val="Geenafstand"/>
              <w:rPr>
                <w:bCs/>
              </w:rPr>
            </w:pPr>
          </w:p>
        </w:tc>
        <w:tc>
          <w:tcPr>
            <w:tcW w:w="1050" w:type="dxa"/>
            <w:shd w:val="clear" w:color="auto" w:fill="auto"/>
            <w:tcMar>
              <w:top w:w="0" w:type="dxa"/>
              <w:left w:w="195" w:type="dxa"/>
              <w:bottom w:w="0" w:type="dxa"/>
              <w:right w:w="0" w:type="dxa"/>
            </w:tcMar>
            <w:vAlign w:val="center"/>
          </w:tcPr>
          <w:p w14:paraId="43A36636" w14:textId="77777777" w:rsidR="00FE383E" w:rsidRDefault="00FE383E" w:rsidP="00FE383E">
            <w:pPr>
              <w:pStyle w:val="Geenafstand"/>
              <w:rPr>
                <w:bCs/>
              </w:rPr>
            </w:pPr>
          </w:p>
        </w:tc>
        <w:tc>
          <w:tcPr>
            <w:tcW w:w="1050" w:type="dxa"/>
            <w:shd w:val="clear" w:color="auto" w:fill="auto"/>
            <w:tcMar>
              <w:top w:w="0" w:type="dxa"/>
              <w:left w:w="195" w:type="dxa"/>
              <w:bottom w:w="0" w:type="dxa"/>
              <w:right w:w="0" w:type="dxa"/>
            </w:tcMar>
            <w:vAlign w:val="center"/>
          </w:tcPr>
          <w:p w14:paraId="6E95054C" w14:textId="77777777" w:rsidR="00FE383E" w:rsidRDefault="00FE383E" w:rsidP="00FE383E">
            <w:pPr>
              <w:pStyle w:val="Geenafstand"/>
              <w:rPr>
                <w:bCs/>
              </w:rPr>
            </w:pPr>
          </w:p>
        </w:tc>
        <w:tc>
          <w:tcPr>
            <w:tcW w:w="1050" w:type="dxa"/>
            <w:shd w:val="clear" w:color="auto" w:fill="auto"/>
            <w:tcMar>
              <w:top w:w="0" w:type="dxa"/>
              <w:left w:w="195" w:type="dxa"/>
              <w:bottom w:w="0" w:type="dxa"/>
              <w:right w:w="0" w:type="dxa"/>
            </w:tcMar>
            <w:vAlign w:val="center"/>
          </w:tcPr>
          <w:p w14:paraId="65F93316" w14:textId="77777777" w:rsidR="00FE383E" w:rsidRDefault="00FE383E" w:rsidP="00FE383E">
            <w:pPr>
              <w:pStyle w:val="Geenafstand"/>
              <w:rPr>
                <w:bCs/>
              </w:rPr>
            </w:pPr>
          </w:p>
        </w:tc>
        <w:tc>
          <w:tcPr>
            <w:tcW w:w="1050" w:type="dxa"/>
            <w:shd w:val="clear" w:color="auto" w:fill="auto"/>
            <w:tcMar>
              <w:top w:w="0" w:type="dxa"/>
              <w:left w:w="195" w:type="dxa"/>
              <w:bottom w:w="0" w:type="dxa"/>
              <w:right w:w="0" w:type="dxa"/>
            </w:tcMar>
            <w:vAlign w:val="center"/>
          </w:tcPr>
          <w:p w14:paraId="2429C436" w14:textId="77777777" w:rsidR="00FE383E" w:rsidRDefault="00FE383E" w:rsidP="00FE383E">
            <w:pPr>
              <w:pStyle w:val="Geenafstand"/>
              <w:rPr>
                <w:bCs/>
              </w:rPr>
            </w:pPr>
          </w:p>
        </w:tc>
        <w:tc>
          <w:tcPr>
            <w:tcW w:w="1050" w:type="dxa"/>
            <w:shd w:val="clear" w:color="auto" w:fill="auto"/>
            <w:tcMar>
              <w:top w:w="0" w:type="dxa"/>
              <w:left w:w="195" w:type="dxa"/>
              <w:bottom w:w="0" w:type="dxa"/>
              <w:right w:w="0" w:type="dxa"/>
            </w:tcMar>
            <w:vAlign w:val="center"/>
          </w:tcPr>
          <w:p w14:paraId="715910B3" w14:textId="77777777" w:rsidR="00FE383E" w:rsidRDefault="00FE383E" w:rsidP="00FE383E">
            <w:pPr>
              <w:pStyle w:val="Geenafstand"/>
              <w:rPr>
                <w:bCs/>
              </w:rPr>
            </w:pPr>
          </w:p>
        </w:tc>
      </w:tr>
    </w:tbl>
    <w:p w14:paraId="0E94C31A" w14:textId="77777777" w:rsidR="00FE383E" w:rsidRDefault="00FE383E" w:rsidP="00FE383E">
      <w:pPr>
        <w:pStyle w:val="Geenafstand"/>
        <w:rPr>
          <w:bCs/>
          <w:i/>
          <w:iCs/>
        </w:rPr>
      </w:pPr>
      <w:r>
        <w:rPr>
          <w:bCs/>
          <w:i/>
          <w:iCs/>
        </w:rPr>
        <w:t>De indicatie van de methodekosten is gebaseerd op een gemiddelde schoolgrootte van 200 leerlingen, 8 groepen van 25 leerlingen en een gebruiksduur van 8 jaar.</w:t>
      </w:r>
    </w:p>
    <w:p w14:paraId="7C0D7696" w14:textId="77777777" w:rsidR="00FE383E" w:rsidRDefault="00FE383E" w:rsidP="00FE383E">
      <w:pPr>
        <w:pStyle w:val="Geenafstand"/>
        <w:rPr>
          <w:bCs/>
          <w:i/>
          <w:iCs/>
        </w:rPr>
      </w:pPr>
    </w:p>
    <w:p w14:paraId="2B8B6266" w14:textId="77777777" w:rsidR="00FE383E" w:rsidRDefault="00FE383E" w:rsidP="00FE383E">
      <w:pPr>
        <w:pStyle w:val="Geenafstand"/>
        <w:rPr>
          <w:bCs/>
          <w:iCs/>
          <w:u w:val="single"/>
        </w:rPr>
      </w:pPr>
      <w:r>
        <w:rPr>
          <w:bCs/>
          <w:iCs/>
          <w:u w:val="single"/>
        </w:rPr>
        <w:t>Lezen:</w:t>
      </w:r>
    </w:p>
    <w:p w14:paraId="1D4AB5B4" w14:textId="77777777" w:rsidR="00FE383E" w:rsidRDefault="00FE383E" w:rsidP="00FE383E">
      <w:pPr>
        <w:pStyle w:val="Geenafstand"/>
      </w:pPr>
      <w:r>
        <w:rPr>
          <w:bCs/>
          <w:iCs/>
          <w:noProof/>
          <w:lang w:val="en-US"/>
        </w:rPr>
        <w:drawing>
          <wp:anchor distT="0" distB="0" distL="114300" distR="114300" simplePos="0" relativeHeight="251668480" behindDoc="0" locked="0" layoutInCell="1" allowOverlap="1" wp14:anchorId="6EC4F973" wp14:editId="15A2B3E8">
            <wp:simplePos x="0" y="0"/>
            <wp:positionH relativeFrom="margin">
              <wp:align>right</wp:align>
            </wp:positionH>
            <wp:positionV relativeFrom="paragraph">
              <wp:posOffset>92070</wp:posOffset>
            </wp:positionV>
            <wp:extent cx="2495553" cy="1211580"/>
            <wp:effectExtent l="0" t="0" r="0" b="7620"/>
            <wp:wrapTight wrapText="bothSides">
              <wp:wrapPolygon edited="0">
                <wp:start x="0" y="0"/>
                <wp:lineTo x="0" y="21396"/>
                <wp:lineTo x="21435" y="21396"/>
                <wp:lineTo x="21435" y="0"/>
                <wp:lineTo x="0" y="0"/>
              </wp:wrapPolygon>
            </wp:wrapTight>
            <wp:docPr id="4"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95553" cy="1211580"/>
                    </a:xfrm>
                    <a:prstGeom prst="rect">
                      <a:avLst/>
                    </a:prstGeom>
                    <a:noFill/>
                    <a:ln>
                      <a:noFill/>
                      <a:prstDash/>
                    </a:ln>
                  </pic:spPr>
                </pic:pic>
              </a:graphicData>
            </a:graphic>
          </wp:anchor>
        </w:drawing>
      </w:r>
      <w:r>
        <w:rPr>
          <w:bCs/>
          <w:iCs/>
        </w:rPr>
        <w:t xml:space="preserve">In groep 3 gebruiken we de methode ‘Veilig leren lezen’. Deze methode gebruiken we, omdat </w:t>
      </w:r>
    </w:p>
    <w:p w14:paraId="56297B47" w14:textId="77777777" w:rsidR="00FE383E" w:rsidRDefault="00FE383E" w:rsidP="00FE383E">
      <w:pPr>
        <w:pStyle w:val="Geenafstand"/>
        <w:rPr>
          <w:bCs/>
        </w:rPr>
      </w:pPr>
      <w:r>
        <w:rPr>
          <w:bCs/>
        </w:rPr>
        <w:t>Veilig leren lezen een gestructureerde opbouw van het letter- en woordaanbod kent, waarbij alle aandacht uitgaat naar het ontdekken en gebruiken van structuren in woorden en het verwerven van kwalitatief sterke teken-klankkoppelingen. Op systematische wijze leren kinderen sneller nieuwe woorden en zinnetjes lezen. Bovendien is er naast technisch lezen veel aandacht voor leesplezier. Op die manier leggen kinderen in groep 3 een stevig fundament voor hun taal-leesontwikkeling.</w:t>
      </w:r>
    </w:p>
    <w:p w14:paraId="106B382D" w14:textId="77777777" w:rsidR="00FE383E" w:rsidRDefault="00FE383E" w:rsidP="00FE383E">
      <w:pPr>
        <w:pStyle w:val="Geenafstand"/>
        <w:rPr>
          <w:bCs/>
        </w:rPr>
      </w:pPr>
    </w:p>
    <w:p w14:paraId="7C56C09B" w14:textId="77777777" w:rsidR="00FE383E" w:rsidRDefault="00FE383E" w:rsidP="00FE383E">
      <w:pPr>
        <w:pStyle w:val="Geenafstand"/>
        <w:rPr>
          <w:bCs/>
        </w:rPr>
      </w:pPr>
    </w:p>
    <w:p w14:paraId="2727E53C" w14:textId="77777777" w:rsidR="00FE383E" w:rsidRDefault="00FE383E" w:rsidP="00FE383E">
      <w:pPr>
        <w:pStyle w:val="Geenafstand"/>
        <w:rPr>
          <w:bCs/>
        </w:rPr>
      </w:pPr>
      <w:r>
        <w:rPr>
          <w:bCs/>
        </w:rPr>
        <w:lastRenderedPageBreak/>
        <w:t>De prijs van deze methode ligt eraan wat je allemaal voor de school wilt aanschaffen.</w:t>
      </w:r>
    </w:p>
    <w:p w14:paraId="4091EA11" w14:textId="77777777" w:rsidR="00FE383E" w:rsidRDefault="00FE383E" w:rsidP="00FE383E">
      <w:pPr>
        <w:pStyle w:val="Geenafstand"/>
      </w:pPr>
      <w:r>
        <w:rPr>
          <w:bCs/>
          <w:noProof/>
          <w:lang w:val="en-US"/>
        </w:rPr>
        <w:drawing>
          <wp:inline distT="0" distB="0" distL="0" distR="0" wp14:anchorId="1DDC79F7" wp14:editId="2E3FB26D">
            <wp:extent cx="5713957" cy="6603046"/>
            <wp:effectExtent l="0" t="0" r="1043" b="7304"/>
            <wp:docPr id="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rcRect l="5449" t="348" r="15384" b="-1"/>
                    <a:stretch>
                      <a:fillRect/>
                    </a:stretch>
                  </pic:blipFill>
                  <pic:spPr>
                    <a:xfrm>
                      <a:off x="0" y="0"/>
                      <a:ext cx="5713957" cy="6603046"/>
                    </a:xfrm>
                    <a:prstGeom prst="rect">
                      <a:avLst/>
                    </a:prstGeom>
                    <a:noFill/>
                    <a:ln>
                      <a:noFill/>
                      <a:prstDash/>
                    </a:ln>
                  </pic:spPr>
                </pic:pic>
              </a:graphicData>
            </a:graphic>
          </wp:inline>
        </w:drawing>
      </w:r>
    </w:p>
    <w:p w14:paraId="38CD5BA7" w14:textId="77777777" w:rsidR="00FE383E" w:rsidRDefault="00FE383E" w:rsidP="00FE383E">
      <w:pPr>
        <w:pStyle w:val="Geenafstand"/>
      </w:pPr>
      <w:r>
        <w:rPr>
          <w:bCs/>
          <w:noProof/>
          <w:lang w:val="en-US"/>
        </w:rPr>
        <w:lastRenderedPageBreak/>
        <w:drawing>
          <wp:inline distT="0" distB="0" distL="0" distR="0" wp14:anchorId="5CACD431" wp14:editId="6D553869">
            <wp:extent cx="5921992" cy="4789188"/>
            <wp:effectExtent l="0" t="0" r="2558" b="0"/>
            <wp:docPr id="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rcRect l="2083" t="9711" r="16328" b="3378"/>
                    <a:stretch>
                      <a:fillRect/>
                    </a:stretch>
                  </pic:blipFill>
                  <pic:spPr>
                    <a:xfrm>
                      <a:off x="0" y="0"/>
                      <a:ext cx="5921992" cy="4789188"/>
                    </a:xfrm>
                    <a:prstGeom prst="rect">
                      <a:avLst/>
                    </a:prstGeom>
                    <a:noFill/>
                    <a:ln>
                      <a:noFill/>
                      <a:prstDash/>
                    </a:ln>
                  </pic:spPr>
                </pic:pic>
              </a:graphicData>
            </a:graphic>
          </wp:inline>
        </w:drawing>
      </w:r>
    </w:p>
    <w:p w14:paraId="3941E877" w14:textId="77777777" w:rsidR="00FE383E" w:rsidRDefault="00FE383E" w:rsidP="00FE383E">
      <w:pPr>
        <w:pStyle w:val="Geenafstand"/>
        <w:rPr>
          <w:bCs/>
        </w:rPr>
      </w:pPr>
    </w:p>
    <w:p w14:paraId="307FEC0E" w14:textId="77777777" w:rsidR="00FE383E" w:rsidRDefault="00FE383E" w:rsidP="00FE383E">
      <w:pPr>
        <w:pStyle w:val="Geenafstand"/>
        <w:rPr>
          <w:bCs/>
          <w:u w:val="single"/>
        </w:rPr>
      </w:pPr>
      <w:r>
        <w:rPr>
          <w:bCs/>
          <w:u w:val="single"/>
        </w:rPr>
        <w:t>Taal:</w:t>
      </w:r>
    </w:p>
    <w:p w14:paraId="368FB239" w14:textId="77777777" w:rsidR="00FE383E" w:rsidRDefault="00FE383E" w:rsidP="00FE383E">
      <w:pPr>
        <w:pStyle w:val="Geenafstand"/>
        <w:rPr>
          <w:bCs/>
        </w:rPr>
      </w:pPr>
    </w:p>
    <w:p w14:paraId="41B50614" w14:textId="77777777" w:rsidR="00FE383E" w:rsidRDefault="00FE383E" w:rsidP="00FE383E">
      <w:pPr>
        <w:pStyle w:val="Geenafstand"/>
      </w:pPr>
      <w:r>
        <w:rPr>
          <w:bCs/>
          <w:noProof/>
          <w:lang w:val="en-US"/>
        </w:rPr>
        <w:drawing>
          <wp:anchor distT="0" distB="0" distL="114300" distR="114300" simplePos="0" relativeHeight="251669504" behindDoc="0" locked="0" layoutInCell="1" allowOverlap="1" wp14:anchorId="79620176" wp14:editId="3FDF0CAB">
            <wp:simplePos x="0" y="0"/>
            <wp:positionH relativeFrom="margin">
              <wp:align>right</wp:align>
            </wp:positionH>
            <wp:positionV relativeFrom="paragraph">
              <wp:posOffset>11430</wp:posOffset>
            </wp:positionV>
            <wp:extent cx="1352553" cy="1304921"/>
            <wp:effectExtent l="0" t="0" r="0" b="0"/>
            <wp:wrapTight wrapText="bothSides">
              <wp:wrapPolygon edited="0">
                <wp:start x="0" y="0"/>
                <wp:lineTo x="0" y="21137"/>
                <wp:lineTo x="21296" y="21137"/>
                <wp:lineTo x="21296" y="0"/>
                <wp:lineTo x="0" y="0"/>
              </wp:wrapPolygon>
            </wp:wrapTight>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rcRect l="22677" t="14362" r="24535" b="12766"/>
                    <a:stretch>
                      <a:fillRect/>
                    </a:stretch>
                  </pic:blipFill>
                  <pic:spPr>
                    <a:xfrm>
                      <a:off x="0" y="0"/>
                      <a:ext cx="1352553" cy="1304921"/>
                    </a:xfrm>
                    <a:prstGeom prst="rect">
                      <a:avLst/>
                    </a:prstGeom>
                    <a:noFill/>
                    <a:ln>
                      <a:noFill/>
                      <a:prstDash/>
                    </a:ln>
                  </pic:spPr>
                </pic:pic>
              </a:graphicData>
            </a:graphic>
          </wp:anchor>
        </w:drawing>
      </w:r>
      <w:r>
        <w:rPr>
          <w:bCs/>
        </w:rPr>
        <w:t>Voor taal gebruiken we de methode ‘Taal actief’. Deze methode heeft een aantal sterke punten waaruit blijkt dat dit een goede lesmethode is:</w:t>
      </w:r>
    </w:p>
    <w:p w14:paraId="58B71125" w14:textId="77777777" w:rsidR="00FE383E" w:rsidRDefault="00FE383E" w:rsidP="00FE383E">
      <w:pPr>
        <w:pStyle w:val="Geenafstand"/>
        <w:numPr>
          <w:ilvl w:val="0"/>
          <w:numId w:val="4"/>
        </w:numPr>
        <w:suppressAutoHyphens/>
        <w:autoSpaceDN w:val="0"/>
        <w:textAlignment w:val="baseline"/>
        <w:rPr>
          <w:bCs/>
        </w:rPr>
      </w:pPr>
      <w:r>
        <w:rPr>
          <w:bCs/>
        </w:rPr>
        <w:t>Taal actief staat voor kwaliteit en resultaat en is al jarenlang de meest gebruikte taal- en spellingmethode in het basisonderwijs.</w:t>
      </w:r>
    </w:p>
    <w:p w14:paraId="02199728" w14:textId="77777777" w:rsidR="00FE383E" w:rsidRDefault="00FE383E" w:rsidP="00FE383E">
      <w:pPr>
        <w:pStyle w:val="Geenafstand"/>
        <w:numPr>
          <w:ilvl w:val="0"/>
          <w:numId w:val="4"/>
        </w:numPr>
        <w:suppressAutoHyphens/>
        <w:autoSpaceDN w:val="0"/>
        <w:textAlignment w:val="baseline"/>
        <w:rPr>
          <w:bCs/>
        </w:rPr>
      </w:pPr>
    </w:p>
    <w:p w14:paraId="2AC87D6C" w14:textId="77777777" w:rsidR="00FE383E" w:rsidRDefault="00FE383E" w:rsidP="00FE383E">
      <w:pPr>
        <w:pStyle w:val="Geenafstand"/>
        <w:numPr>
          <w:ilvl w:val="0"/>
          <w:numId w:val="4"/>
        </w:numPr>
        <w:suppressAutoHyphens/>
        <w:autoSpaceDN w:val="0"/>
        <w:textAlignment w:val="baseline"/>
        <w:rPr>
          <w:bCs/>
        </w:rPr>
      </w:pPr>
      <w:r>
        <w:rPr>
          <w:bCs/>
        </w:rPr>
        <w:t>Afwisselend leerkrachtgebonden en zelfstandig werken lessen</w:t>
      </w:r>
    </w:p>
    <w:p w14:paraId="6880724C" w14:textId="77777777" w:rsidR="00FE383E" w:rsidRDefault="00FE383E" w:rsidP="00FE383E">
      <w:pPr>
        <w:pStyle w:val="Geenafstand"/>
        <w:numPr>
          <w:ilvl w:val="0"/>
          <w:numId w:val="4"/>
        </w:numPr>
        <w:suppressAutoHyphens/>
        <w:autoSpaceDN w:val="0"/>
        <w:textAlignment w:val="baseline"/>
        <w:rPr>
          <w:bCs/>
        </w:rPr>
      </w:pPr>
      <w:r>
        <w:rPr>
          <w:bCs/>
        </w:rPr>
        <w:t>De leerlijn volgt de spellingdidactiek van Taal actief</w:t>
      </w:r>
    </w:p>
    <w:p w14:paraId="22ADCB31" w14:textId="77777777" w:rsidR="00FE383E" w:rsidRDefault="00FE383E" w:rsidP="00FE383E">
      <w:pPr>
        <w:pStyle w:val="Geenafstand"/>
        <w:numPr>
          <w:ilvl w:val="0"/>
          <w:numId w:val="4"/>
        </w:numPr>
        <w:suppressAutoHyphens/>
        <w:autoSpaceDN w:val="0"/>
        <w:textAlignment w:val="baseline"/>
        <w:rPr>
          <w:bCs/>
        </w:rPr>
      </w:pPr>
      <w:r>
        <w:rPr>
          <w:bCs/>
        </w:rPr>
        <w:t>De woordenschatlessen zijn ontwikkeld met de experts Verhallen en Van den Nulft.</w:t>
      </w:r>
    </w:p>
    <w:p w14:paraId="0058DAC4" w14:textId="77777777" w:rsidR="00FE383E" w:rsidRDefault="00FE383E" w:rsidP="00FE383E">
      <w:pPr>
        <w:pStyle w:val="Geenafstand"/>
        <w:numPr>
          <w:ilvl w:val="0"/>
          <w:numId w:val="4"/>
        </w:numPr>
        <w:suppressAutoHyphens/>
        <w:autoSpaceDN w:val="0"/>
        <w:textAlignment w:val="baseline"/>
        <w:rPr>
          <w:bCs/>
        </w:rPr>
      </w:pPr>
      <w:r>
        <w:rPr>
          <w:bCs/>
        </w:rPr>
        <w:t>Leerlijn woordenschat extra: oefenen voor kinderen met een beperkte woordenschat</w:t>
      </w:r>
    </w:p>
    <w:p w14:paraId="6BCD3B03" w14:textId="77777777" w:rsidR="00FE383E" w:rsidRDefault="00FE383E" w:rsidP="00FE383E">
      <w:pPr>
        <w:pStyle w:val="Geenafstand"/>
        <w:numPr>
          <w:ilvl w:val="0"/>
          <w:numId w:val="4"/>
        </w:numPr>
        <w:suppressAutoHyphens/>
        <w:autoSpaceDN w:val="0"/>
        <w:textAlignment w:val="baseline"/>
        <w:rPr>
          <w:bCs/>
        </w:rPr>
      </w:pPr>
      <w:r>
        <w:rPr>
          <w:bCs/>
        </w:rPr>
        <w:t>Leerlijn voor taalbegaafde kinderen</w:t>
      </w:r>
    </w:p>
    <w:p w14:paraId="3B5DC991" w14:textId="77777777" w:rsidR="00FE383E" w:rsidRDefault="00FE383E" w:rsidP="00FE383E">
      <w:pPr>
        <w:pStyle w:val="Geenafstand"/>
        <w:numPr>
          <w:ilvl w:val="0"/>
          <w:numId w:val="4"/>
        </w:numPr>
        <w:suppressAutoHyphens/>
        <w:autoSpaceDN w:val="0"/>
        <w:textAlignment w:val="baseline"/>
        <w:rPr>
          <w:bCs/>
        </w:rPr>
      </w:pPr>
      <w:r>
        <w:rPr>
          <w:bCs/>
        </w:rPr>
        <w:t>Differentiatie op 3 niveaus</w:t>
      </w:r>
    </w:p>
    <w:p w14:paraId="180AA20F" w14:textId="77777777" w:rsidR="00FE383E" w:rsidRDefault="00FE383E" w:rsidP="00FE383E">
      <w:pPr>
        <w:pStyle w:val="Geenafstand"/>
        <w:numPr>
          <w:ilvl w:val="0"/>
          <w:numId w:val="4"/>
        </w:numPr>
        <w:suppressAutoHyphens/>
        <w:autoSpaceDN w:val="0"/>
        <w:textAlignment w:val="baseline"/>
        <w:rPr>
          <w:bCs/>
        </w:rPr>
      </w:pPr>
      <w:r>
        <w:rPr>
          <w:bCs/>
        </w:rPr>
        <w:t>Veel aandacht voor oefenen en automatiseren</w:t>
      </w:r>
    </w:p>
    <w:p w14:paraId="6AF7DFE1" w14:textId="77777777" w:rsidR="00FE383E" w:rsidRDefault="00FE383E" w:rsidP="00FE383E">
      <w:pPr>
        <w:pStyle w:val="Geenafstand"/>
        <w:numPr>
          <w:ilvl w:val="0"/>
          <w:numId w:val="4"/>
        </w:numPr>
        <w:suppressAutoHyphens/>
        <w:autoSpaceDN w:val="0"/>
        <w:textAlignment w:val="baseline"/>
        <w:rPr>
          <w:bCs/>
        </w:rPr>
      </w:pPr>
      <w:r>
        <w:rPr>
          <w:bCs/>
        </w:rPr>
        <w:t>Uitgebreide digibordsoftware met interactieve modellen</w:t>
      </w:r>
    </w:p>
    <w:p w14:paraId="4254B10D" w14:textId="77777777" w:rsidR="00FE383E" w:rsidRDefault="00FE383E" w:rsidP="00FE383E">
      <w:pPr>
        <w:pStyle w:val="Geenafstand"/>
        <w:numPr>
          <w:ilvl w:val="0"/>
          <w:numId w:val="4"/>
        </w:numPr>
        <w:suppressAutoHyphens/>
        <w:autoSpaceDN w:val="0"/>
        <w:textAlignment w:val="baseline"/>
        <w:rPr>
          <w:bCs/>
        </w:rPr>
      </w:pPr>
      <w:r>
        <w:rPr>
          <w:bCs/>
        </w:rPr>
        <w:t>Ontwikkeld samen met gebruikers</w:t>
      </w:r>
    </w:p>
    <w:p w14:paraId="4619125E" w14:textId="77777777" w:rsidR="00FE383E" w:rsidRDefault="00FE383E" w:rsidP="00FE383E">
      <w:pPr>
        <w:pStyle w:val="Geenafstand"/>
        <w:rPr>
          <w:bCs/>
        </w:rPr>
      </w:pPr>
      <w:r>
        <w:rPr>
          <w:bCs/>
        </w:rPr>
        <w:t xml:space="preserve">Ook bij deze methode kan de bovenbouw volledig digitaal met deze methode werken. </w:t>
      </w:r>
    </w:p>
    <w:p w14:paraId="4AE28766" w14:textId="77777777" w:rsidR="00FE383E" w:rsidRDefault="00FE383E" w:rsidP="00FE383E">
      <w:pPr>
        <w:pStyle w:val="Geenafstand"/>
        <w:rPr>
          <w:bCs/>
        </w:rPr>
      </w:pPr>
      <w:r>
        <w:rPr>
          <w:bCs/>
        </w:rPr>
        <w:t xml:space="preserve">We werken dan met dezelfde leerlijnen, didactiek en organisatie als de niet-digitale variant en we behouden onze vertrouwde, centrale rol als leerkracht. Speelse en gevarieerde oefeningen en een duidelijke stapsgewijze opbouw zorgen voor een solide basis. Ook hier zijn goede oefeningen voor de leelingen te vinden. De toetsen worden automatisch nagekeken, waardoor er meer tijd overblijft voor de persoonlijke aandacht aan de leerlingen. </w:t>
      </w:r>
    </w:p>
    <w:p w14:paraId="6F71396E" w14:textId="77777777" w:rsidR="00FE383E" w:rsidRDefault="00FE383E" w:rsidP="00FE383E">
      <w:pPr>
        <w:pStyle w:val="Geenafstand"/>
        <w:rPr>
          <w:bCs/>
        </w:rPr>
      </w:pPr>
      <w:r>
        <w:rPr>
          <w:bCs/>
        </w:rPr>
        <w:t xml:space="preserve">Taal actief heeft verschillende delen. </w:t>
      </w:r>
    </w:p>
    <w:p w14:paraId="65B527F2" w14:textId="77777777" w:rsidR="00FE383E" w:rsidRDefault="00FE383E" w:rsidP="00FE383E">
      <w:pPr>
        <w:pStyle w:val="Geenafstand"/>
        <w:numPr>
          <w:ilvl w:val="0"/>
          <w:numId w:val="4"/>
        </w:numPr>
        <w:suppressAutoHyphens/>
        <w:autoSpaceDN w:val="0"/>
        <w:textAlignment w:val="baseline"/>
        <w:rPr>
          <w:bCs/>
        </w:rPr>
      </w:pPr>
      <w:r>
        <w:rPr>
          <w:bCs/>
        </w:rPr>
        <w:t xml:space="preserve">Taal </w:t>
      </w:r>
    </w:p>
    <w:p w14:paraId="71CA59D6" w14:textId="77777777" w:rsidR="00FE383E" w:rsidRDefault="00FE383E" w:rsidP="00FE383E">
      <w:pPr>
        <w:pStyle w:val="Geenafstand"/>
        <w:numPr>
          <w:ilvl w:val="0"/>
          <w:numId w:val="4"/>
        </w:numPr>
        <w:suppressAutoHyphens/>
        <w:autoSpaceDN w:val="0"/>
        <w:textAlignment w:val="baseline"/>
        <w:rPr>
          <w:bCs/>
        </w:rPr>
      </w:pPr>
      <w:r>
        <w:rPr>
          <w:bCs/>
        </w:rPr>
        <w:lastRenderedPageBreak/>
        <w:t xml:space="preserve">Spelling </w:t>
      </w:r>
    </w:p>
    <w:p w14:paraId="7AE5484C" w14:textId="77777777" w:rsidR="00FE383E" w:rsidRDefault="00FE383E" w:rsidP="00FE383E">
      <w:pPr>
        <w:pStyle w:val="Geenafstand"/>
        <w:numPr>
          <w:ilvl w:val="0"/>
          <w:numId w:val="4"/>
        </w:numPr>
        <w:suppressAutoHyphens/>
        <w:autoSpaceDN w:val="0"/>
        <w:textAlignment w:val="baseline"/>
        <w:rPr>
          <w:bCs/>
        </w:rPr>
      </w:pPr>
      <w:r>
        <w:rPr>
          <w:bCs/>
        </w:rPr>
        <w:t xml:space="preserve">Woordenschat </w:t>
      </w:r>
    </w:p>
    <w:p w14:paraId="491378A1" w14:textId="77777777" w:rsidR="00FE383E" w:rsidRDefault="00FE383E" w:rsidP="00FE383E">
      <w:pPr>
        <w:pStyle w:val="Geenafstand"/>
        <w:rPr>
          <w:bCs/>
        </w:rPr>
      </w:pPr>
      <w:r>
        <w:rPr>
          <w:bCs/>
        </w:rPr>
        <w:t xml:space="preserve">De prijzen van deze methode staan hieronder beschreven: </w:t>
      </w:r>
    </w:p>
    <w:p w14:paraId="0B079D6C" w14:textId="77777777" w:rsidR="00FE383E" w:rsidRDefault="00FE383E" w:rsidP="00FE383E">
      <w:pPr>
        <w:pStyle w:val="Geenafstand"/>
        <w:rPr>
          <w:bCs/>
        </w:rPr>
      </w:pPr>
    </w:p>
    <w:p w14:paraId="3E2EDF0C" w14:textId="77777777" w:rsidR="00FE383E" w:rsidRDefault="00FE383E" w:rsidP="00FE383E">
      <w:pPr>
        <w:pStyle w:val="Geenafstand"/>
        <w:rPr>
          <w:b/>
          <w:bCs/>
        </w:rPr>
      </w:pPr>
      <w:r>
        <w:rPr>
          <w:b/>
          <w:bCs/>
        </w:rPr>
        <w:t>Taal actief - Taal</w:t>
      </w:r>
    </w:p>
    <w:tbl>
      <w:tblPr>
        <w:tblW w:w="7500" w:type="dxa"/>
        <w:tblCellMar>
          <w:left w:w="10" w:type="dxa"/>
          <w:right w:w="10" w:type="dxa"/>
        </w:tblCellMar>
        <w:tblLook w:val="04A0" w:firstRow="1" w:lastRow="0" w:firstColumn="1" w:lastColumn="0" w:noHBand="0" w:noVBand="1"/>
      </w:tblPr>
      <w:tblGrid>
        <w:gridCol w:w="1233"/>
        <w:gridCol w:w="1048"/>
        <w:gridCol w:w="1045"/>
        <w:gridCol w:w="1042"/>
        <w:gridCol w:w="1036"/>
        <w:gridCol w:w="1060"/>
        <w:gridCol w:w="1036"/>
      </w:tblGrid>
      <w:tr w:rsidR="00FE383E" w14:paraId="0E01B56D" w14:textId="77777777" w:rsidTr="00FE383E">
        <w:tc>
          <w:tcPr>
            <w:tcW w:w="1233" w:type="dxa"/>
            <w:shd w:val="clear" w:color="auto" w:fill="auto"/>
            <w:tcMar>
              <w:top w:w="0" w:type="dxa"/>
              <w:left w:w="195" w:type="dxa"/>
              <w:bottom w:w="0" w:type="dxa"/>
              <w:right w:w="0" w:type="dxa"/>
            </w:tcMar>
            <w:vAlign w:val="center"/>
          </w:tcPr>
          <w:p w14:paraId="272FACA6" w14:textId="77777777" w:rsidR="00FE383E" w:rsidRDefault="00FE383E" w:rsidP="00FE383E">
            <w:pPr>
              <w:pStyle w:val="Geenafstand"/>
              <w:rPr>
                <w:bCs/>
              </w:rPr>
            </w:pPr>
          </w:p>
        </w:tc>
        <w:tc>
          <w:tcPr>
            <w:tcW w:w="1048" w:type="dxa"/>
            <w:shd w:val="clear" w:color="auto" w:fill="auto"/>
            <w:tcMar>
              <w:top w:w="0" w:type="dxa"/>
              <w:left w:w="195" w:type="dxa"/>
              <w:bottom w:w="0" w:type="dxa"/>
              <w:right w:w="0" w:type="dxa"/>
            </w:tcMar>
            <w:vAlign w:val="center"/>
          </w:tcPr>
          <w:p w14:paraId="6AFF153F" w14:textId="77777777" w:rsidR="00FE383E" w:rsidRDefault="00FE383E" w:rsidP="00FE383E">
            <w:pPr>
              <w:pStyle w:val="Geenafstand"/>
              <w:rPr>
                <w:bCs/>
              </w:rPr>
            </w:pPr>
          </w:p>
        </w:tc>
        <w:tc>
          <w:tcPr>
            <w:tcW w:w="1045" w:type="dxa"/>
            <w:shd w:val="clear" w:color="auto" w:fill="auto"/>
            <w:tcMar>
              <w:top w:w="0" w:type="dxa"/>
              <w:left w:w="195" w:type="dxa"/>
              <w:bottom w:w="0" w:type="dxa"/>
              <w:right w:w="0" w:type="dxa"/>
            </w:tcMar>
            <w:vAlign w:val="center"/>
          </w:tcPr>
          <w:p w14:paraId="56DF13E3" w14:textId="77777777" w:rsidR="00FE383E" w:rsidRDefault="00FE383E" w:rsidP="00FE383E">
            <w:pPr>
              <w:pStyle w:val="Geenafstand"/>
              <w:rPr>
                <w:bCs/>
              </w:rPr>
            </w:pPr>
          </w:p>
        </w:tc>
        <w:tc>
          <w:tcPr>
            <w:tcW w:w="1042" w:type="dxa"/>
            <w:shd w:val="clear" w:color="auto" w:fill="auto"/>
            <w:tcMar>
              <w:top w:w="0" w:type="dxa"/>
              <w:left w:w="195" w:type="dxa"/>
              <w:bottom w:w="0" w:type="dxa"/>
              <w:right w:w="0" w:type="dxa"/>
            </w:tcMar>
            <w:vAlign w:val="center"/>
          </w:tcPr>
          <w:p w14:paraId="470ACB00" w14:textId="77777777" w:rsidR="00FE383E" w:rsidRDefault="00FE383E" w:rsidP="00FE383E">
            <w:pPr>
              <w:pStyle w:val="Geenafstand"/>
              <w:rPr>
                <w:bCs/>
              </w:rPr>
            </w:pPr>
          </w:p>
        </w:tc>
        <w:tc>
          <w:tcPr>
            <w:tcW w:w="1036" w:type="dxa"/>
            <w:shd w:val="clear" w:color="auto" w:fill="auto"/>
            <w:tcMar>
              <w:top w:w="0" w:type="dxa"/>
              <w:left w:w="195" w:type="dxa"/>
              <w:bottom w:w="0" w:type="dxa"/>
              <w:right w:w="0" w:type="dxa"/>
            </w:tcMar>
            <w:vAlign w:val="center"/>
          </w:tcPr>
          <w:p w14:paraId="041A892F" w14:textId="77777777" w:rsidR="00FE383E" w:rsidRDefault="00FE383E" w:rsidP="00FE383E">
            <w:pPr>
              <w:pStyle w:val="Geenafstand"/>
              <w:rPr>
                <w:bCs/>
              </w:rPr>
            </w:pPr>
          </w:p>
        </w:tc>
        <w:tc>
          <w:tcPr>
            <w:tcW w:w="1060" w:type="dxa"/>
            <w:shd w:val="clear" w:color="auto" w:fill="auto"/>
            <w:tcMar>
              <w:top w:w="0" w:type="dxa"/>
              <w:left w:w="195" w:type="dxa"/>
              <w:bottom w:w="0" w:type="dxa"/>
              <w:right w:w="0" w:type="dxa"/>
            </w:tcMar>
            <w:vAlign w:val="center"/>
          </w:tcPr>
          <w:p w14:paraId="090D7CCF" w14:textId="77777777" w:rsidR="00FE383E" w:rsidRDefault="00FE383E" w:rsidP="00FE383E">
            <w:pPr>
              <w:pStyle w:val="Geenafstand"/>
              <w:rPr>
                <w:bCs/>
              </w:rPr>
            </w:pPr>
          </w:p>
        </w:tc>
        <w:tc>
          <w:tcPr>
            <w:tcW w:w="1036" w:type="dxa"/>
            <w:shd w:val="clear" w:color="auto" w:fill="auto"/>
            <w:tcMar>
              <w:top w:w="0" w:type="dxa"/>
              <w:left w:w="195" w:type="dxa"/>
              <w:bottom w:w="0" w:type="dxa"/>
              <w:right w:w="0" w:type="dxa"/>
            </w:tcMar>
            <w:vAlign w:val="center"/>
          </w:tcPr>
          <w:p w14:paraId="6579D588" w14:textId="77777777" w:rsidR="00FE383E" w:rsidRDefault="00FE383E" w:rsidP="00FE383E">
            <w:pPr>
              <w:pStyle w:val="Geenafstand"/>
              <w:rPr>
                <w:bCs/>
              </w:rPr>
            </w:pPr>
          </w:p>
        </w:tc>
      </w:tr>
      <w:tr w:rsidR="00FE383E" w14:paraId="3C6478EA" w14:textId="77777777" w:rsidTr="00FE383E">
        <w:tc>
          <w:tcPr>
            <w:tcW w:w="1233" w:type="dxa"/>
            <w:shd w:val="clear" w:color="auto" w:fill="F4F4F4"/>
            <w:tcMar>
              <w:top w:w="0" w:type="dxa"/>
              <w:left w:w="195" w:type="dxa"/>
              <w:bottom w:w="0" w:type="dxa"/>
              <w:right w:w="0" w:type="dxa"/>
            </w:tcMar>
            <w:vAlign w:val="center"/>
          </w:tcPr>
          <w:p w14:paraId="7299C31A" w14:textId="77777777" w:rsidR="00FE383E" w:rsidRDefault="00FE383E" w:rsidP="00FE383E">
            <w:pPr>
              <w:pStyle w:val="Geenafstand"/>
            </w:pPr>
            <w:r>
              <w:rPr>
                <w:b/>
                <w:bCs/>
              </w:rPr>
              <w:t>Kosten </w:t>
            </w:r>
            <w:r>
              <w:rPr>
                <w:b/>
                <w:bCs/>
              </w:rPr>
              <w:br/>
              <w:t>in €</w:t>
            </w:r>
          </w:p>
        </w:tc>
        <w:tc>
          <w:tcPr>
            <w:tcW w:w="1048" w:type="dxa"/>
            <w:shd w:val="clear" w:color="auto" w:fill="F4F4F4"/>
            <w:tcMar>
              <w:top w:w="0" w:type="dxa"/>
              <w:left w:w="195" w:type="dxa"/>
              <w:bottom w:w="0" w:type="dxa"/>
              <w:right w:w="0" w:type="dxa"/>
            </w:tcMar>
            <w:vAlign w:val="center"/>
          </w:tcPr>
          <w:p w14:paraId="0FDEB89B" w14:textId="77777777" w:rsidR="00FE383E" w:rsidRDefault="00FE383E" w:rsidP="00FE383E">
            <w:pPr>
              <w:pStyle w:val="Geenafstand"/>
            </w:pPr>
            <w:r>
              <w:rPr>
                <w:b/>
                <w:bCs/>
              </w:rPr>
              <w:t>Eenmalig gebruik</w:t>
            </w:r>
          </w:p>
        </w:tc>
        <w:tc>
          <w:tcPr>
            <w:tcW w:w="1045" w:type="dxa"/>
            <w:shd w:val="clear" w:color="auto" w:fill="F4F4F4"/>
            <w:tcMar>
              <w:top w:w="0" w:type="dxa"/>
              <w:left w:w="195" w:type="dxa"/>
              <w:bottom w:w="0" w:type="dxa"/>
              <w:right w:w="0" w:type="dxa"/>
            </w:tcMar>
            <w:vAlign w:val="center"/>
          </w:tcPr>
          <w:p w14:paraId="6E5CC508" w14:textId="77777777" w:rsidR="00FE383E" w:rsidRDefault="00FE383E" w:rsidP="00FE383E">
            <w:pPr>
              <w:pStyle w:val="Geenafstand"/>
            </w:pPr>
            <w:r>
              <w:rPr>
                <w:b/>
                <w:bCs/>
              </w:rPr>
              <w:t>Jaarlijks verbruik</w:t>
            </w:r>
          </w:p>
        </w:tc>
        <w:tc>
          <w:tcPr>
            <w:tcW w:w="1042" w:type="dxa"/>
            <w:shd w:val="clear" w:color="auto" w:fill="F4F4F4"/>
            <w:tcMar>
              <w:top w:w="0" w:type="dxa"/>
              <w:left w:w="195" w:type="dxa"/>
              <w:bottom w:w="0" w:type="dxa"/>
              <w:right w:w="0" w:type="dxa"/>
            </w:tcMar>
            <w:vAlign w:val="center"/>
          </w:tcPr>
          <w:p w14:paraId="77FFC2FB" w14:textId="77777777" w:rsidR="00FE383E" w:rsidRDefault="00FE383E" w:rsidP="00FE383E">
            <w:pPr>
              <w:pStyle w:val="Geenafstand"/>
            </w:pPr>
            <w:r>
              <w:rPr>
                <w:b/>
                <w:bCs/>
              </w:rPr>
              <w:t>Jaarlijks ICT</w:t>
            </w:r>
          </w:p>
        </w:tc>
        <w:tc>
          <w:tcPr>
            <w:tcW w:w="1036" w:type="dxa"/>
            <w:shd w:val="clear" w:color="auto" w:fill="F4F4F4"/>
            <w:tcMar>
              <w:top w:w="0" w:type="dxa"/>
              <w:left w:w="195" w:type="dxa"/>
              <w:bottom w:w="0" w:type="dxa"/>
              <w:right w:w="0" w:type="dxa"/>
            </w:tcMar>
            <w:vAlign w:val="center"/>
          </w:tcPr>
          <w:p w14:paraId="29E819C9" w14:textId="77777777" w:rsidR="00FE383E" w:rsidRDefault="00FE383E" w:rsidP="00FE383E">
            <w:pPr>
              <w:pStyle w:val="Geenafstand"/>
            </w:pPr>
            <w:r>
              <w:rPr>
                <w:b/>
                <w:bCs/>
              </w:rPr>
              <w:t>Eerste jaar</w:t>
            </w:r>
          </w:p>
        </w:tc>
        <w:tc>
          <w:tcPr>
            <w:tcW w:w="1060" w:type="dxa"/>
            <w:shd w:val="clear" w:color="auto" w:fill="F4F4F4"/>
            <w:tcMar>
              <w:top w:w="0" w:type="dxa"/>
              <w:left w:w="195" w:type="dxa"/>
              <w:bottom w:w="0" w:type="dxa"/>
              <w:right w:w="0" w:type="dxa"/>
            </w:tcMar>
            <w:vAlign w:val="center"/>
          </w:tcPr>
          <w:p w14:paraId="4831FE93" w14:textId="77777777" w:rsidR="00FE383E" w:rsidRDefault="00FE383E" w:rsidP="00FE383E">
            <w:pPr>
              <w:pStyle w:val="Geenafstand"/>
            </w:pPr>
            <w:r>
              <w:rPr>
                <w:b/>
                <w:bCs/>
              </w:rPr>
              <w:t>Volgende jaren</w:t>
            </w:r>
          </w:p>
        </w:tc>
        <w:tc>
          <w:tcPr>
            <w:tcW w:w="1036" w:type="dxa"/>
            <w:shd w:val="clear" w:color="auto" w:fill="F4F4F4"/>
            <w:tcMar>
              <w:top w:w="0" w:type="dxa"/>
              <w:left w:w="195" w:type="dxa"/>
              <w:bottom w:w="0" w:type="dxa"/>
              <w:right w:w="0" w:type="dxa"/>
            </w:tcMar>
            <w:vAlign w:val="center"/>
          </w:tcPr>
          <w:p w14:paraId="41001CFA" w14:textId="77777777" w:rsidR="00FE383E" w:rsidRDefault="00FE383E" w:rsidP="00FE383E">
            <w:pPr>
              <w:pStyle w:val="Geenafstand"/>
            </w:pPr>
            <w:r>
              <w:rPr>
                <w:b/>
                <w:bCs/>
              </w:rPr>
              <w:t>Totaal 8 jr</w:t>
            </w:r>
          </w:p>
        </w:tc>
      </w:tr>
      <w:tr w:rsidR="00FE383E" w14:paraId="066E321D" w14:textId="77777777" w:rsidTr="00FE383E">
        <w:tc>
          <w:tcPr>
            <w:tcW w:w="1233" w:type="dxa"/>
            <w:shd w:val="clear" w:color="auto" w:fill="auto"/>
            <w:tcMar>
              <w:top w:w="0" w:type="dxa"/>
              <w:left w:w="195" w:type="dxa"/>
              <w:bottom w:w="0" w:type="dxa"/>
              <w:right w:w="0" w:type="dxa"/>
            </w:tcMar>
            <w:vAlign w:val="center"/>
          </w:tcPr>
          <w:p w14:paraId="757F7788" w14:textId="77777777" w:rsidR="00FE383E" w:rsidRDefault="00FE383E" w:rsidP="00FE383E">
            <w:pPr>
              <w:pStyle w:val="Geenafstand"/>
            </w:pPr>
            <w:r>
              <w:rPr>
                <w:b/>
                <w:bCs/>
              </w:rPr>
              <w:t>Basis</w:t>
            </w:r>
          </w:p>
        </w:tc>
        <w:tc>
          <w:tcPr>
            <w:tcW w:w="1048" w:type="dxa"/>
            <w:shd w:val="clear" w:color="auto" w:fill="auto"/>
            <w:tcMar>
              <w:top w:w="0" w:type="dxa"/>
              <w:left w:w="195" w:type="dxa"/>
              <w:bottom w:w="0" w:type="dxa"/>
              <w:right w:w="0" w:type="dxa"/>
            </w:tcMar>
            <w:vAlign w:val="center"/>
          </w:tcPr>
          <w:p w14:paraId="36198408" w14:textId="77777777" w:rsidR="00FE383E" w:rsidRDefault="00FE383E" w:rsidP="00FE383E">
            <w:pPr>
              <w:pStyle w:val="Geenafstand"/>
              <w:rPr>
                <w:bCs/>
              </w:rPr>
            </w:pPr>
            <w:r>
              <w:rPr>
                <w:bCs/>
              </w:rPr>
              <w:t>9.555</w:t>
            </w:r>
          </w:p>
        </w:tc>
        <w:tc>
          <w:tcPr>
            <w:tcW w:w="1045" w:type="dxa"/>
            <w:shd w:val="clear" w:color="auto" w:fill="auto"/>
            <w:tcMar>
              <w:top w:w="0" w:type="dxa"/>
              <w:left w:w="195" w:type="dxa"/>
              <w:bottom w:w="0" w:type="dxa"/>
              <w:right w:w="0" w:type="dxa"/>
            </w:tcMar>
            <w:vAlign w:val="center"/>
          </w:tcPr>
          <w:p w14:paraId="0BEB08D7" w14:textId="77777777" w:rsidR="00FE383E" w:rsidRDefault="00FE383E" w:rsidP="00FE383E">
            <w:pPr>
              <w:pStyle w:val="Geenafstand"/>
              <w:rPr>
                <w:bCs/>
              </w:rPr>
            </w:pPr>
            <w:r>
              <w:rPr>
                <w:bCs/>
              </w:rPr>
              <w:t>788</w:t>
            </w:r>
          </w:p>
        </w:tc>
        <w:tc>
          <w:tcPr>
            <w:tcW w:w="1042" w:type="dxa"/>
            <w:shd w:val="clear" w:color="auto" w:fill="auto"/>
            <w:tcMar>
              <w:top w:w="0" w:type="dxa"/>
              <w:left w:w="195" w:type="dxa"/>
              <w:bottom w:w="0" w:type="dxa"/>
              <w:right w:w="0" w:type="dxa"/>
            </w:tcMar>
            <w:vAlign w:val="center"/>
          </w:tcPr>
          <w:p w14:paraId="52BEE317" w14:textId="77777777" w:rsidR="00FE383E" w:rsidRDefault="00FE383E" w:rsidP="00FE383E">
            <w:pPr>
              <w:pStyle w:val="Geenafstand"/>
              <w:rPr>
                <w:bCs/>
              </w:rPr>
            </w:pPr>
            <w:r>
              <w:rPr>
                <w:bCs/>
              </w:rPr>
              <w:t>0</w:t>
            </w:r>
          </w:p>
        </w:tc>
        <w:tc>
          <w:tcPr>
            <w:tcW w:w="1036" w:type="dxa"/>
            <w:shd w:val="clear" w:color="auto" w:fill="auto"/>
            <w:tcMar>
              <w:top w:w="0" w:type="dxa"/>
              <w:left w:w="195" w:type="dxa"/>
              <w:bottom w:w="0" w:type="dxa"/>
              <w:right w:w="0" w:type="dxa"/>
            </w:tcMar>
            <w:vAlign w:val="center"/>
          </w:tcPr>
          <w:p w14:paraId="001AD209" w14:textId="77777777" w:rsidR="00FE383E" w:rsidRDefault="00FE383E" w:rsidP="00FE383E">
            <w:pPr>
              <w:pStyle w:val="Geenafstand"/>
              <w:rPr>
                <w:bCs/>
              </w:rPr>
            </w:pPr>
            <w:r>
              <w:rPr>
                <w:bCs/>
              </w:rPr>
              <w:t>10.343</w:t>
            </w:r>
          </w:p>
        </w:tc>
        <w:tc>
          <w:tcPr>
            <w:tcW w:w="1060" w:type="dxa"/>
            <w:shd w:val="clear" w:color="auto" w:fill="auto"/>
            <w:tcMar>
              <w:top w:w="0" w:type="dxa"/>
              <w:left w:w="195" w:type="dxa"/>
              <w:bottom w:w="0" w:type="dxa"/>
              <w:right w:w="0" w:type="dxa"/>
            </w:tcMar>
            <w:vAlign w:val="center"/>
          </w:tcPr>
          <w:p w14:paraId="1FF84D3B" w14:textId="77777777" w:rsidR="00FE383E" w:rsidRDefault="00FE383E" w:rsidP="00FE383E">
            <w:pPr>
              <w:pStyle w:val="Geenafstand"/>
              <w:rPr>
                <w:bCs/>
              </w:rPr>
            </w:pPr>
            <w:r>
              <w:rPr>
                <w:bCs/>
              </w:rPr>
              <w:t>788</w:t>
            </w:r>
          </w:p>
        </w:tc>
        <w:tc>
          <w:tcPr>
            <w:tcW w:w="1036" w:type="dxa"/>
            <w:shd w:val="clear" w:color="auto" w:fill="auto"/>
            <w:tcMar>
              <w:top w:w="0" w:type="dxa"/>
              <w:left w:w="195" w:type="dxa"/>
              <w:bottom w:w="0" w:type="dxa"/>
              <w:right w:w="0" w:type="dxa"/>
            </w:tcMar>
            <w:vAlign w:val="center"/>
          </w:tcPr>
          <w:p w14:paraId="13B79F7D" w14:textId="77777777" w:rsidR="00FE383E" w:rsidRDefault="00FE383E" w:rsidP="00FE383E">
            <w:pPr>
              <w:pStyle w:val="Geenafstand"/>
              <w:rPr>
                <w:bCs/>
              </w:rPr>
            </w:pPr>
            <w:r>
              <w:rPr>
                <w:bCs/>
              </w:rPr>
              <w:t>15.855</w:t>
            </w:r>
          </w:p>
        </w:tc>
      </w:tr>
      <w:tr w:rsidR="00FE383E" w14:paraId="11715D95" w14:textId="77777777" w:rsidTr="00FE383E">
        <w:tc>
          <w:tcPr>
            <w:tcW w:w="1233" w:type="dxa"/>
            <w:shd w:val="clear" w:color="auto" w:fill="F4F4F4"/>
            <w:tcMar>
              <w:top w:w="0" w:type="dxa"/>
              <w:left w:w="195" w:type="dxa"/>
              <w:bottom w:w="0" w:type="dxa"/>
              <w:right w:w="0" w:type="dxa"/>
            </w:tcMar>
            <w:vAlign w:val="center"/>
          </w:tcPr>
          <w:p w14:paraId="4C8542C0" w14:textId="77777777" w:rsidR="00FE383E" w:rsidRDefault="00FE383E" w:rsidP="00FE383E">
            <w:pPr>
              <w:pStyle w:val="Geenafstand"/>
            </w:pPr>
            <w:r>
              <w:rPr>
                <w:b/>
                <w:bCs/>
              </w:rPr>
              <w:t>Aanvullend</w:t>
            </w:r>
          </w:p>
        </w:tc>
        <w:tc>
          <w:tcPr>
            <w:tcW w:w="1048" w:type="dxa"/>
            <w:shd w:val="clear" w:color="auto" w:fill="F4F4F4"/>
            <w:tcMar>
              <w:top w:w="0" w:type="dxa"/>
              <w:left w:w="195" w:type="dxa"/>
              <w:bottom w:w="0" w:type="dxa"/>
              <w:right w:w="0" w:type="dxa"/>
            </w:tcMar>
            <w:vAlign w:val="center"/>
          </w:tcPr>
          <w:p w14:paraId="2F5E8CC7" w14:textId="77777777" w:rsidR="00FE383E" w:rsidRDefault="00FE383E" w:rsidP="00FE383E">
            <w:pPr>
              <w:pStyle w:val="Geenafstand"/>
              <w:rPr>
                <w:bCs/>
              </w:rPr>
            </w:pPr>
            <w:r>
              <w:rPr>
                <w:bCs/>
              </w:rPr>
              <w:t>1.695</w:t>
            </w:r>
          </w:p>
        </w:tc>
        <w:tc>
          <w:tcPr>
            <w:tcW w:w="1045" w:type="dxa"/>
            <w:shd w:val="clear" w:color="auto" w:fill="F4F4F4"/>
            <w:tcMar>
              <w:top w:w="0" w:type="dxa"/>
              <w:left w:w="195" w:type="dxa"/>
              <w:bottom w:w="0" w:type="dxa"/>
              <w:right w:w="0" w:type="dxa"/>
            </w:tcMar>
            <w:vAlign w:val="center"/>
          </w:tcPr>
          <w:p w14:paraId="594B7DA4" w14:textId="77777777" w:rsidR="00FE383E" w:rsidRDefault="00FE383E" w:rsidP="00FE383E">
            <w:pPr>
              <w:pStyle w:val="Geenafstand"/>
              <w:rPr>
                <w:bCs/>
              </w:rPr>
            </w:pPr>
            <w:r>
              <w:rPr>
                <w:bCs/>
              </w:rPr>
              <w:t>123</w:t>
            </w:r>
          </w:p>
        </w:tc>
        <w:tc>
          <w:tcPr>
            <w:tcW w:w="1042" w:type="dxa"/>
            <w:shd w:val="clear" w:color="auto" w:fill="F4F4F4"/>
            <w:tcMar>
              <w:top w:w="0" w:type="dxa"/>
              <w:left w:w="195" w:type="dxa"/>
              <w:bottom w:w="0" w:type="dxa"/>
              <w:right w:w="0" w:type="dxa"/>
            </w:tcMar>
            <w:vAlign w:val="center"/>
          </w:tcPr>
          <w:p w14:paraId="401FE421" w14:textId="77777777" w:rsidR="00FE383E" w:rsidRDefault="00FE383E" w:rsidP="00FE383E">
            <w:pPr>
              <w:pStyle w:val="Geenafstand"/>
              <w:rPr>
                <w:bCs/>
              </w:rPr>
            </w:pPr>
            <w:r>
              <w:rPr>
                <w:bCs/>
              </w:rPr>
              <w:t>406</w:t>
            </w:r>
          </w:p>
        </w:tc>
        <w:tc>
          <w:tcPr>
            <w:tcW w:w="1036" w:type="dxa"/>
            <w:shd w:val="clear" w:color="auto" w:fill="F4F4F4"/>
            <w:tcMar>
              <w:top w:w="0" w:type="dxa"/>
              <w:left w:w="195" w:type="dxa"/>
              <w:bottom w:w="0" w:type="dxa"/>
              <w:right w:w="0" w:type="dxa"/>
            </w:tcMar>
            <w:vAlign w:val="center"/>
          </w:tcPr>
          <w:p w14:paraId="227FA0E1" w14:textId="77777777" w:rsidR="00FE383E" w:rsidRDefault="00FE383E" w:rsidP="00FE383E">
            <w:pPr>
              <w:pStyle w:val="Geenafstand"/>
              <w:rPr>
                <w:bCs/>
              </w:rPr>
            </w:pPr>
            <w:r>
              <w:rPr>
                <w:bCs/>
              </w:rPr>
              <w:t>2.224</w:t>
            </w:r>
          </w:p>
        </w:tc>
        <w:tc>
          <w:tcPr>
            <w:tcW w:w="1060" w:type="dxa"/>
            <w:shd w:val="clear" w:color="auto" w:fill="F4F4F4"/>
            <w:tcMar>
              <w:top w:w="0" w:type="dxa"/>
              <w:left w:w="195" w:type="dxa"/>
              <w:bottom w:w="0" w:type="dxa"/>
              <w:right w:w="0" w:type="dxa"/>
            </w:tcMar>
            <w:vAlign w:val="center"/>
          </w:tcPr>
          <w:p w14:paraId="154B97E1" w14:textId="77777777" w:rsidR="00FE383E" w:rsidRDefault="00FE383E" w:rsidP="00FE383E">
            <w:pPr>
              <w:pStyle w:val="Geenafstand"/>
              <w:rPr>
                <w:bCs/>
              </w:rPr>
            </w:pPr>
            <w:r>
              <w:rPr>
                <w:bCs/>
              </w:rPr>
              <w:t>529</w:t>
            </w:r>
          </w:p>
        </w:tc>
        <w:tc>
          <w:tcPr>
            <w:tcW w:w="1036" w:type="dxa"/>
            <w:shd w:val="clear" w:color="auto" w:fill="F4F4F4"/>
            <w:tcMar>
              <w:top w:w="0" w:type="dxa"/>
              <w:left w:w="195" w:type="dxa"/>
              <w:bottom w:w="0" w:type="dxa"/>
              <w:right w:w="0" w:type="dxa"/>
            </w:tcMar>
            <w:vAlign w:val="center"/>
          </w:tcPr>
          <w:p w14:paraId="100E58CD" w14:textId="77777777" w:rsidR="00FE383E" w:rsidRDefault="00FE383E" w:rsidP="00FE383E">
            <w:pPr>
              <w:pStyle w:val="Geenafstand"/>
              <w:rPr>
                <w:bCs/>
              </w:rPr>
            </w:pPr>
            <w:r>
              <w:rPr>
                <w:bCs/>
              </w:rPr>
              <w:t>5.600</w:t>
            </w:r>
          </w:p>
        </w:tc>
      </w:tr>
      <w:tr w:rsidR="00FE383E" w14:paraId="323F8302" w14:textId="77777777" w:rsidTr="00FE383E">
        <w:tc>
          <w:tcPr>
            <w:tcW w:w="1233" w:type="dxa"/>
            <w:shd w:val="clear" w:color="auto" w:fill="auto"/>
            <w:tcMar>
              <w:top w:w="0" w:type="dxa"/>
              <w:left w:w="195" w:type="dxa"/>
              <w:bottom w:w="0" w:type="dxa"/>
              <w:right w:w="0" w:type="dxa"/>
            </w:tcMar>
            <w:vAlign w:val="center"/>
          </w:tcPr>
          <w:p w14:paraId="451FDDF1" w14:textId="77777777" w:rsidR="00FE383E" w:rsidRDefault="00FE383E" w:rsidP="00FE383E">
            <w:pPr>
              <w:pStyle w:val="Geenafstand"/>
            </w:pPr>
            <w:r>
              <w:rPr>
                <w:b/>
                <w:bCs/>
              </w:rPr>
              <w:t>Totaal</w:t>
            </w:r>
          </w:p>
        </w:tc>
        <w:tc>
          <w:tcPr>
            <w:tcW w:w="1048" w:type="dxa"/>
            <w:shd w:val="clear" w:color="auto" w:fill="auto"/>
            <w:tcMar>
              <w:top w:w="0" w:type="dxa"/>
              <w:left w:w="195" w:type="dxa"/>
              <w:bottom w:w="0" w:type="dxa"/>
              <w:right w:w="0" w:type="dxa"/>
            </w:tcMar>
            <w:vAlign w:val="center"/>
          </w:tcPr>
          <w:p w14:paraId="729244F5" w14:textId="77777777" w:rsidR="00FE383E" w:rsidRDefault="00FE383E" w:rsidP="00FE383E">
            <w:pPr>
              <w:pStyle w:val="Geenafstand"/>
              <w:rPr>
                <w:bCs/>
              </w:rPr>
            </w:pPr>
            <w:r>
              <w:rPr>
                <w:bCs/>
              </w:rPr>
              <w:t>11.250</w:t>
            </w:r>
          </w:p>
        </w:tc>
        <w:tc>
          <w:tcPr>
            <w:tcW w:w="1045" w:type="dxa"/>
            <w:shd w:val="clear" w:color="auto" w:fill="auto"/>
            <w:tcMar>
              <w:top w:w="0" w:type="dxa"/>
              <w:left w:w="195" w:type="dxa"/>
              <w:bottom w:w="0" w:type="dxa"/>
              <w:right w:w="0" w:type="dxa"/>
            </w:tcMar>
            <w:vAlign w:val="center"/>
          </w:tcPr>
          <w:p w14:paraId="706C661C" w14:textId="77777777" w:rsidR="00FE383E" w:rsidRDefault="00FE383E" w:rsidP="00FE383E">
            <w:pPr>
              <w:pStyle w:val="Geenafstand"/>
              <w:rPr>
                <w:bCs/>
              </w:rPr>
            </w:pPr>
            <w:r>
              <w:rPr>
                <w:bCs/>
              </w:rPr>
              <w:t>910</w:t>
            </w:r>
          </w:p>
        </w:tc>
        <w:tc>
          <w:tcPr>
            <w:tcW w:w="1042" w:type="dxa"/>
            <w:shd w:val="clear" w:color="auto" w:fill="auto"/>
            <w:tcMar>
              <w:top w:w="0" w:type="dxa"/>
              <w:left w:w="195" w:type="dxa"/>
              <w:bottom w:w="0" w:type="dxa"/>
              <w:right w:w="0" w:type="dxa"/>
            </w:tcMar>
            <w:vAlign w:val="center"/>
          </w:tcPr>
          <w:p w14:paraId="09962ACC" w14:textId="77777777" w:rsidR="00FE383E" w:rsidRDefault="00FE383E" w:rsidP="00FE383E">
            <w:pPr>
              <w:pStyle w:val="Geenafstand"/>
              <w:rPr>
                <w:bCs/>
              </w:rPr>
            </w:pPr>
            <w:r>
              <w:rPr>
                <w:bCs/>
              </w:rPr>
              <w:t>406</w:t>
            </w:r>
          </w:p>
        </w:tc>
        <w:tc>
          <w:tcPr>
            <w:tcW w:w="1036" w:type="dxa"/>
            <w:shd w:val="clear" w:color="auto" w:fill="auto"/>
            <w:tcMar>
              <w:top w:w="0" w:type="dxa"/>
              <w:left w:w="195" w:type="dxa"/>
              <w:bottom w:w="0" w:type="dxa"/>
              <w:right w:w="0" w:type="dxa"/>
            </w:tcMar>
            <w:vAlign w:val="center"/>
          </w:tcPr>
          <w:p w14:paraId="60F499DE" w14:textId="77777777" w:rsidR="00FE383E" w:rsidRDefault="00FE383E" w:rsidP="00FE383E">
            <w:pPr>
              <w:pStyle w:val="Geenafstand"/>
              <w:rPr>
                <w:bCs/>
              </w:rPr>
            </w:pPr>
            <w:r>
              <w:rPr>
                <w:bCs/>
              </w:rPr>
              <w:t>12.566</w:t>
            </w:r>
          </w:p>
        </w:tc>
        <w:tc>
          <w:tcPr>
            <w:tcW w:w="1060" w:type="dxa"/>
            <w:shd w:val="clear" w:color="auto" w:fill="auto"/>
            <w:tcMar>
              <w:top w:w="0" w:type="dxa"/>
              <w:left w:w="195" w:type="dxa"/>
              <w:bottom w:w="0" w:type="dxa"/>
              <w:right w:w="0" w:type="dxa"/>
            </w:tcMar>
            <w:vAlign w:val="center"/>
          </w:tcPr>
          <w:p w14:paraId="22BFB79C" w14:textId="77777777" w:rsidR="00FE383E" w:rsidRDefault="00FE383E" w:rsidP="00FE383E">
            <w:pPr>
              <w:pStyle w:val="Geenafstand"/>
              <w:rPr>
                <w:bCs/>
              </w:rPr>
            </w:pPr>
            <w:r>
              <w:rPr>
                <w:bCs/>
              </w:rPr>
              <w:t>1.316</w:t>
            </w:r>
          </w:p>
        </w:tc>
        <w:tc>
          <w:tcPr>
            <w:tcW w:w="1036" w:type="dxa"/>
            <w:shd w:val="clear" w:color="auto" w:fill="auto"/>
            <w:tcMar>
              <w:top w:w="0" w:type="dxa"/>
              <w:left w:w="195" w:type="dxa"/>
              <w:bottom w:w="0" w:type="dxa"/>
              <w:right w:w="0" w:type="dxa"/>
            </w:tcMar>
            <w:vAlign w:val="center"/>
          </w:tcPr>
          <w:p w14:paraId="2FF3ACF8" w14:textId="77777777" w:rsidR="00FE383E" w:rsidRDefault="00FE383E" w:rsidP="00FE383E">
            <w:pPr>
              <w:pStyle w:val="Geenafstand"/>
              <w:rPr>
                <w:bCs/>
              </w:rPr>
            </w:pPr>
            <w:r>
              <w:rPr>
                <w:bCs/>
              </w:rPr>
              <w:t>21.455</w:t>
            </w:r>
          </w:p>
        </w:tc>
      </w:tr>
      <w:tr w:rsidR="00FE383E" w14:paraId="748486CF" w14:textId="77777777" w:rsidTr="00FE383E">
        <w:tc>
          <w:tcPr>
            <w:tcW w:w="1233" w:type="dxa"/>
            <w:shd w:val="clear" w:color="auto" w:fill="auto"/>
            <w:tcMar>
              <w:top w:w="0" w:type="dxa"/>
              <w:left w:w="195" w:type="dxa"/>
              <w:bottom w:w="0" w:type="dxa"/>
              <w:right w:w="0" w:type="dxa"/>
            </w:tcMar>
            <w:vAlign w:val="center"/>
          </w:tcPr>
          <w:p w14:paraId="4991A032" w14:textId="77777777" w:rsidR="00FE383E" w:rsidRDefault="00FE383E" w:rsidP="00FE383E">
            <w:pPr>
              <w:pStyle w:val="Geenafstand"/>
              <w:rPr>
                <w:b/>
                <w:bCs/>
              </w:rPr>
            </w:pPr>
          </w:p>
        </w:tc>
        <w:tc>
          <w:tcPr>
            <w:tcW w:w="1048" w:type="dxa"/>
            <w:shd w:val="clear" w:color="auto" w:fill="auto"/>
            <w:tcMar>
              <w:top w:w="0" w:type="dxa"/>
              <w:left w:w="195" w:type="dxa"/>
              <w:bottom w:w="0" w:type="dxa"/>
              <w:right w:w="0" w:type="dxa"/>
            </w:tcMar>
            <w:vAlign w:val="center"/>
          </w:tcPr>
          <w:p w14:paraId="72BB680A" w14:textId="77777777" w:rsidR="00FE383E" w:rsidRDefault="00FE383E" w:rsidP="00FE383E">
            <w:pPr>
              <w:pStyle w:val="Geenafstand"/>
              <w:rPr>
                <w:bCs/>
              </w:rPr>
            </w:pPr>
          </w:p>
        </w:tc>
        <w:tc>
          <w:tcPr>
            <w:tcW w:w="1045" w:type="dxa"/>
            <w:shd w:val="clear" w:color="auto" w:fill="auto"/>
            <w:tcMar>
              <w:top w:w="0" w:type="dxa"/>
              <w:left w:w="195" w:type="dxa"/>
              <w:bottom w:w="0" w:type="dxa"/>
              <w:right w:w="0" w:type="dxa"/>
            </w:tcMar>
            <w:vAlign w:val="center"/>
          </w:tcPr>
          <w:p w14:paraId="1A934B96" w14:textId="77777777" w:rsidR="00FE383E" w:rsidRDefault="00FE383E" w:rsidP="00FE383E">
            <w:pPr>
              <w:pStyle w:val="Geenafstand"/>
              <w:rPr>
                <w:bCs/>
              </w:rPr>
            </w:pPr>
          </w:p>
        </w:tc>
        <w:tc>
          <w:tcPr>
            <w:tcW w:w="1042" w:type="dxa"/>
            <w:shd w:val="clear" w:color="auto" w:fill="auto"/>
            <w:tcMar>
              <w:top w:w="0" w:type="dxa"/>
              <w:left w:w="195" w:type="dxa"/>
              <w:bottom w:w="0" w:type="dxa"/>
              <w:right w:w="0" w:type="dxa"/>
            </w:tcMar>
            <w:vAlign w:val="center"/>
          </w:tcPr>
          <w:p w14:paraId="1FC76806" w14:textId="77777777" w:rsidR="00FE383E" w:rsidRDefault="00FE383E" w:rsidP="00FE383E">
            <w:pPr>
              <w:pStyle w:val="Geenafstand"/>
              <w:rPr>
                <w:bCs/>
              </w:rPr>
            </w:pPr>
          </w:p>
        </w:tc>
        <w:tc>
          <w:tcPr>
            <w:tcW w:w="1036" w:type="dxa"/>
            <w:shd w:val="clear" w:color="auto" w:fill="auto"/>
            <w:tcMar>
              <w:top w:w="0" w:type="dxa"/>
              <w:left w:w="195" w:type="dxa"/>
              <w:bottom w:w="0" w:type="dxa"/>
              <w:right w:w="0" w:type="dxa"/>
            </w:tcMar>
            <w:vAlign w:val="center"/>
          </w:tcPr>
          <w:p w14:paraId="3FEE804D" w14:textId="77777777" w:rsidR="00FE383E" w:rsidRDefault="00FE383E" w:rsidP="00FE383E">
            <w:pPr>
              <w:pStyle w:val="Geenafstand"/>
              <w:rPr>
                <w:bCs/>
              </w:rPr>
            </w:pPr>
          </w:p>
        </w:tc>
        <w:tc>
          <w:tcPr>
            <w:tcW w:w="1060" w:type="dxa"/>
            <w:shd w:val="clear" w:color="auto" w:fill="auto"/>
            <w:tcMar>
              <w:top w:w="0" w:type="dxa"/>
              <w:left w:w="195" w:type="dxa"/>
              <w:bottom w:w="0" w:type="dxa"/>
              <w:right w:w="0" w:type="dxa"/>
            </w:tcMar>
            <w:vAlign w:val="center"/>
          </w:tcPr>
          <w:p w14:paraId="3BBCE6CF" w14:textId="77777777" w:rsidR="00FE383E" w:rsidRDefault="00FE383E" w:rsidP="00FE383E">
            <w:pPr>
              <w:pStyle w:val="Geenafstand"/>
              <w:rPr>
                <w:bCs/>
              </w:rPr>
            </w:pPr>
          </w:p>
        </w:tc>
        <w:tc>
          <w:tcPr>
            <w:tcW w:w="1036" w:type="dxa"/>
            <w:shd w:val="clear" w:color="auto" w:fill="auto"/>
            <w:tcMar>
              <w:top w:w="0" w:type="dxa"/>
              <w:left w:w="195" w:type="dxa"/>
              <w:bottom w:w="0" w:type="dxa"/>
              <w:right w:w="0" w:type="dxa"/>
            </w:tcMar>
            <w:vAlign w:val="center"/>
          </w:tcPr>
          <w:p w14:paraId="58EF6F0F" w14:textId="77777777" w:rsidR="00FE383E" w:rsidRDefault="00FE383E" w:rsidP="00FE383E">
            <w:pPr>
              <w:pStyle w:val="Geenafstand"/>
              <w:rPr>
                <w:bCs/>
              </w:rPr>
            </w:pPr>
          </w:p>
        </w:tc>
      </w:tr>
    </w:tbl>
    <w:p w14:paraId="1B34B6C7" w14:textId="77777777" w:rsidR="00FE383E" w:rsidRDefault="00FE383E" w:rsidP="00FE383E">
      <w:pPr>
        <w:pStyle w:val="Geenafstand"/>
        <w:rPr>
          <w:bCs/>
          <w:i/>
          <w:iCs/>
        </w:rPr>
      </w:pPr>
      <w:r>
        <w:rPr>
          <w:bCs/>
          <w:i/>
          <w:iCs/>
        </w:rPr>
        <w:t>De indicatie van de methodekosten is gebaseerd op een gemiddelde schoolgrootte van 200 leerlingen, 8 groepen van 25 leerlingen en een gebruiksduur van 8 jaar.</w:t>
      </w:r>
    </w:p>
    <w:p w14:paraId="5054A245" w14:textId="77777777" w:rsidR="00FE383E" w:rsidRDefault="00FE383E" w:rsidP="00FE383E">
      <w:pPr>
        <w:pStyle w:val="Geenafstand"/>
        <w:rPr>
          <w:bCs/>
        </w:rPr>
      </w:pPr>
    </w:p>
    <w:p w14:paraId="59E210D3" w14:textId="77777777" w:rsidR="00FE383E" w:rsidRDefault="00FE383E" w:rsidP="00FE383E">
      <w:pPr>
        <w:pStyle w:val="Geenafstand"/>
        <w:rPr>
          <w:b/>
          <w:bCs/>
        </w:rPr>
      </w:pPr>
      <w:r>
        <w:rPr>
          <w:b/>
          <w:bCs/>
        </w:rPr>
        <w:t>Taal actief - Spelling</w:t>
      </w:r>
    </w:p>
    <w:tbl>
      <w:tblPr>
        <w:tblW w:w="5000" w:type="pct"/>
        <w:tblCellMar>
          <w:left w:w="10" w:type="dxa"/>
          <w:right w:w="10" w:type="dxa"/>
        </w:tblCellMar>
        <w:tblLook w:val="04A0" w:firstRow="1" w:lastRow="0" w:firstColumn="1" w:lastColumn="0" w:noHBand="0" w:noVBand="1"/>
      </w:tblPr>
      <w:tblGrid>
        <w:gridCol w:w="1233"/>
        <w:gridCol w:w="1626"/>
        <w:gridCol w:w="1588"/>
        <w:gridCol w:w="1191"/>
        <w:gridCol w:w="1091"/>
        <w:gridCol w:w="1480"/>
        <w:gridCol w:w="1057"/>
      </w:tblGrid>
      <w:tr w:rsidR="00FE383E" w14:paraId="1C5B21BB" w14:textId="77777777" w:rsidTr="00FE383E">
        <w:tc>
          <w:tcPr>
            <w:tcW w:w="1233" w:type="dxa"/>
            <w:shd w:val="clear" w:color="auto" w:fill="auto"/>
            <w:tcMar>
              <w:top w:w="0" w:type="dxa"/>
              <w:left w:w="195" w:type="dxa"/>
              <w:bottom w:w="0" w:type="dxa"/>
              <w:right w:w="0" w:type="dxa"/>
            </w:tcMar>
            <w:vAlign w:val="center"/>
          </w:tcPr>
          <w:p w14:paraId="50AC4DBC" w14:textId="77777777" w:rsidR="00FE383E" w:rsidRDefault="00FE383E" w:rsidP="00FE383E">
            <w:pPr>
              <w:pStyle w:val="Geenafstand"/>
              <w:rPr>
                <w:bCs/>
              </w:rPr>
            </w:pPr>
          </w:p>
        </w:tc>
        <w:tc>
          <w:tcPr>
            <w:tcW w:w="1649" w:type="dxa"/>
            <w:shd w:val="clear" w:color="auto" w:fill="auto"/>
            <w:tcMar>
              <w:top w:w="0" w:type="dxa"/>
              <w:left w:w="195" w:type="dxa"/>
              <w:bottom w:w="0" w:type="dxa"/>
              <w:right w:w="0" w:type="dxa"/>
            </w:tcMar>
            <w:vAlign w:val="center"/>
          </w:tcPr>
          <w:p w14:paraId="7D2F1264" w14:textId="77777777" w:rsidR="00FE383E" w:rsidRDefault="00FE383E" w:rsidP="00FE383E">
            <w:pPr>
              <w:pStyle w:val="Geenafstand"/>
              <w:rPr>
                <w:bCs/>
              </w:rPr>
            </w:pPr>
          </w:p>
        </w:tc>
        <w:tc>
          <w:tcPr>
            <w:tcW w:w="1612" w:type="dxa"/>
            <w:shd w:val="clear" w:color="auto" w:fill="auto"/>
            <w:tcMar>
              <w:top w:w="0" w:type="dxa"/>
              <w:left w:w="195" w:type="dxa"/>
              <w:bottom w:w="0" w:type="dxa"/>
              <w:right w:w="0" w:type="dxa"/>
            </w:tcMar>
            <w:vAlign w:val="center"/>
          </w:tcPr>
          <w:p w14:paraId="11E17227" w14:textId="77777777" w:rsidR="00FE383E" w:rsidRDefault="00FE383E" w:rsidP="00FE383E">
            <w:pPr>
              <w:pStyle w:val="Geenafstand"/>
              <w:rPr>
                <w:bCs/>
              </w:rPr>
            </w:pPr>
          </w:p>
        </w:tc>
        <w:tc>
          <w:tcPr>
            <w:tcW w:w="1201" w:type="dxa"/>
            <w:shd w:val="clear" w:color="auto" w:fill="auto"/>
            <w:tcMar>
              <w:top w:w="0" w:type="dxa"/>
              <w:left w:w="195" w:type="dxa"/>
              <w:bottom w:w="0" w:type="dxa"/>
              <w:right w:w="0" w:type="dxa"/>
            </w:tcMar>
            <w:vAlign w:val="center"/>
          </w:tcPr>
          <w:p w14:paraId="10E50455" w14:textId="77777777" w:rsidR="00FE383E" w:rsidRDefault="00FE383E" w:rsidP="00FE383E">
            <w:pPr>
              <w:pStyle w:val="Geenafstand"/>
              <w:rPr>
                <w:bCs/>
              </w:rPr>
            </w:pPr>
          </w:p>
        </w:tc>
        <w:tc>
          <w:tcPr>
            <w:tcW w:w="1103" w:type="dxa"/>
            <w:shd w:val="clear" w:color="auto" w:fill="auto"/>
            <w:tcMar>
              <w:top w:w="0" w:type="dxa"/>
              <w:left w:w="195" w:type="dxa"/>
              <w:bottom w:w="0" w:type="dxa"/>
              <w:right w:w="0" w:type="dxa"/>
            </w:tcMar>
            <w:vAlign w:val="center"/>
          </w:tcPr>
          <w:p w14:paraId="3CE3F344" w14:textId="77777777" w:rsidR="00FE383E" w:rsidRDefault="00FE383E" w:rsidP="00FE383E">
            <w:pPr>
              <w:pStyle w:val="Geenafstand"/>
              <w:rPr>
                <w:bCs/>
              </w:rPr>
            </w:pPr>
          </w:p>
        </w:tc>
        <w:tc>
          <w:tcPr>
            <w:tcW w:w="1496" w:type="dxa"/>
            <w:shd w:val="clear" w:color="auto" w:fill="auto"/>
            <w:tcMar>
              <w:top w:w="0" w:type="dxa"/>
              <w:left w:w="195" w:type="dxa"/>
              <w:bottom w:w="0" w:type="dxa"/>
              <w:right w:w="0" w:type="dxa"/>
            </w:tcMar>
            <w:vAlign w:val="center"/>
          </w:tcPr>
          <w:p w14:paraId="0FF84EFF" w14:textId="77777777" w:rsidR="00FE383E" w:rsidRDefault="00FE383E" w:rsidP="00FE383E">
            <w:pPr>
              <w:pStyle w:val="Geenafstand"/>
              <w:rPr>
                <w:bCs/>
              </w:rPr>
            </w:pPr>
          </w:p>
        </w:tc>
        <w:tc>
          <w:tcPr>
            <w:tcW w:w="1066" w:type="dxa"/>
            <w:shd w:val="clear" w:color="auto" w:fill="auto"/>
            <w:tcMar>
              <w:top w:w="0" w:type="dxa"/>
              <w:left w:w="195" w:type="dxa"/>
              <w:bottom w:w="0" w:type="dxa"/>
              <w:right w:w="0" w:type="dxa"/>
            </w:tcMar>
            <w:vAlign w:val="center"/>
          </w:tcPr>
          <w:p w14:paraId="43FB5791" w14:textId="77777777" w:rsidR="00FE383E" w:rsidRDefault="00FE383E" w:rsidP="00FE383E">
            <w:pPr>
              <w:pStyle w:val="Geenafstand"/>
              <w:rPr>
                <w:bCs/>
              </w:rPr>
            </w:pPr>
          </w:p>
        </w:tc>
      </w:tr>
      <w:tr w:rsidR="00FE383E" w14:paraId="7A001E9E" w14:textId="77777777" w:rsidTr="00FE383E">
        <w:tc>
          <w:tcPr>
            <w:tcW w:w="1233" w:type="dxa"/>
            <w:shd w:val="clear" w:color="auto" w:fill="F4F4F4"/>
            <w:tcMar>
              <w:top w:w="0" w:type="dxa"/>
              <w:left w:w="195" w:type="dxa"/>
              <w:bottom w:w="0" w:type="dxa"/>
              <w:right w:w="0" w:type="dxa"/>
            </w:tcMar>
            <w:vAlign w:val="center"/>
          </w:tcPr>
          <w:p w14:paraId="6F29C46B" w14:textId="77777777" w:rsidR="00FE383E" w:rsidRDefault="00FE383E" w:rsidP="00FE383E">
            <w:pPr>
              <w:pStyle w:val="Geenafstand"/>
            </w:pPr>
            <w:r>
              <w:rPr>
                <w:b/>
                <w:bCs/>
              </w:rPr>
              <w:t>Kosten </w:t>
            </w:r>
            <w:r>
              <w:rPr>
                <w:b/>
                <w:bCs/>
              </w:rPr>
              <w:br/>
              <w:t>in €</w:t>
            </w:r>
          </w:p>
        </w:tc>
        <w:tc>
          <w:tcPr>
            <w:tcW w:w="1649" w:type="dxa"/>
            <w:shd w:val="clear" w:color="auto" w:fill="F4F4F4"/>
            <w:tcMar>
              <w:top w:w="0" w:type="dxa"/>
              <w:left w:w="195" w:type="dxa"/>
              <w:bottom w:w="0" w:type="dxa"/>
              <w:right w:w="0" w:type="dxa"/>
            </w:tcMar>
            <w:vAlign w:val="center"/>
          </w:tcPr>
          <w:p w14:paraId="306133A2" w14:textId="77777777" w:rsidR="00FE383E" w:rsidRDefault="00FE383E" w:rsidP="00FE383E">
            <w:pPr>
              <w:pStyle w:val="Geenafstand"/>
            </w:pPr>
            <w:r>
              <w:rPr>
                <w:b/>
                <w:bCs/>
              </w:rPr>
              <w:t>Eenmalig gebruik</w:t>
            </w:r>
          </w:p>
        </w:tc>
        <w:tc>
          <w:tcPr>
            <w:tcW w:w="1612" w:type="dxa"/>
            <w:shd w:val="clear" w:color="auto" w:fill="F4F4F4"/>
            <w:tcMar>
              <w:top w:w="0" w:type="dxa"/>
              <w:left w:w="195" w:type="dxa"/>
              <w:bottom w:w="0" w:type="dxa"/>
              <w:right w:w="0" w:type="dxa"/>
            </w:tcMar>
            <w:vAlign w:val="center"/>
          </w:tcPr>
          <w:p w14:paraId="1C06A3F2" w14:textId="77777777" w:rsidR="00FE383E" w:rsidRDefault="00FE383E" w:rsidP="00FE383E">
            <w:pPr>
              <w:pStyle w:val="Geenafstand"/>
            </w:pPr>
            <w:r>
              <w:rPr>
                <w:b/>
                <w:bCs/>
              </w:rPr>
              <w:t>Jaarlijks verbruik</w:t>
            </w:r>
          </w:p>
        </w:tc>
        <w:tc>
          <w:tcPr>
            <w:tcW w:w="1201" w:type="dxa"/>
            <w:shd w:val="clear" w:color="auto" w:fill="F4F4F4"/>
            <w:tcMar>
              <w:top w:w="0" w:type="dxa"/>
              <w:left w:w="195" w:type="dxa"/>
              <w:bottom w:w="0" w:type="dxa"/>
              <w:right w:w="0" w:type="dxa"/>
            </w:tcMar>
            <w:vAlign w:val="center"/>
          </w:tcPr>
          <w:p w14:paraId="45CC4970" w14:textId="77777777" w:rsidR="00FE383E" w:rsidRDefault="00FE383E" w:rsidP="00FE383E">
            <w:pPr>
              <w:pStyle w:val="Geenafstand"/>
            </w:pPr>
            <w:r>
              <w:rPr>
                <w:b/>
                <w:bCs/>
              </w:rPr>
              <w:t>Jaarlijks ICT</w:t>
            </w:r>
          </w:p>
        </w:tc>
        <w:tc>
          <w:tcPr>
            <w:tcW w:w="1103" w:type="dxa"/>
            <w:shd w:val="clear" w:color="auto" w:fill="F4F4F4"/>
            <w:tcMar>
              <w:top w:w="0" w:type="dxa"/>
              <w:left w:w="195" w:type="dxa"/>
              <w:bottom w:w="0" w:type="dxa"/>
              <w:right w:w="0" w:type="dxa"/>
            </w:tcMar>
            <w:vAlign w:val="center"/>
          </w:tcPr>
          <w:p w14:paraId="492A3550" w14:textId="77777777" w:rsidR="00FE383E" w:rsidRDefault="00FE383E" w:rsidP="00FE383E">
            <w:pPr>
              <w:pStyle w:val="Geenafstand"/>
            </w:pPr>
            <w:r>
              <w:rPr>
                <w:b/>
                <w:bCs/>
              </w:rPr>
              <w:t>Eerste jaar</w:t>
            </w:r>
          </w:p>
        </w:tc>
        <w:tc>
          <w:tcPr>
            <w:tcW w:w="1496" w:type="dxa"/>
            <w:shd w:val="clear" w:color="auto" w:fill="F4F4F4"/>
            <w:tcMar>
              <w:top w:w="0" w:type="dxa"/>
              <w:left w:w="195" w:type="dxa"/>
              <w:bottom w:w="0" w:type="dxa"/>
              <w:right w:w="0" w:type="dxa"/>
            </w:tcMar>
            <w:vAlign w:val="center"/>
          </w:tcPr>
          <w:p w14:paraId="734C1FEB" w14:textId="77777777" w:rsidR="00FE383E" w:rsidRDefault="00FE383E" w:rsidP="00FE383E">
            <w:pPr>
              <w:pStyle w:val="Geenafstand"/>
            </w:pPr>
            <w:r>
              <w:rPr>
                <w:b/>
                <w:bCs/>
              </w:rPr>
              <w:t>Volgende jaren</w:t>
            </w:r>
          </w:p>
        </w:tc>
        <w:tc>
          <w:tcPr>
            <w:tcW w:w="1066" w:type="dxa"/>
            <w:shd w:val="clear" w:color="auto" w:fill="F4F4F4"/>
            <w:tcMar>
              <w:top w:w="0" w:type="dxa"/>
              <w:left w:w="195" w:type="dxa"/>
              <w:bottom w:w="0" w:type="dxa"/>
              <w:right w:w="0" w:type="dxa"/>
            </w:tcMar>
            <w:vAlign w:val="center"/>
          </w:tcPr>
          <w:p w14:paraId="4A715CC0" w14:textId="77777777" w:rsidR="00FE383E" w:rsidRDefault="00FE383E" w:rsidP="00FE383E">
            <w:pPr>
              <w:pStyle w:val="Geenafstand"/>
            </w:pPr>
            <w:r>
              <w:rPr>
                <w:b/>
                <w:bCs/>
              </w:rPr>
              <w:t>Totaal 8 jr</w:t>
            </w:r>
          </w:p>
        </w:tc>
      </w:tr>
      <w:tr w:rsidR="00FE383E" w14:paraId="76EAB9F1" w14:textId="77777777" w:rsidTr="00FE383E">
        <w:tc>
          <w:tcPr>
            <w:tcW w:w="1233" w:type="dxa"/>
            <w:shd w:val="clear" w:color="auto" w:fill="auto"/>
            <w:tcMar>
              <w:top w:w="0" w:type="dxa"/>
              <w:left w:w="195" w:type="dxa"/>
              <w:bottom w:w="0" w:type="dxa"/>
              <w:right w:w="0" w:type="dxa"/>
            </w:tcMar>
            <w:vAlign w:val="center"/>
          </w:tcPr>
          <w:p w14:paraId="71A390AD" w14:textId="77777777" w:rsidR="00FE383E" w:rsidRDefault="00FE383E" w:rsidP="00FE383E">
            <w:pPr>
              <w:pStyle w:val="Geenafstand"/>
            </w:pPr>
            <w:r>
              <w:rPr>
                <w:b/>
                <w:bCs/>
              </w:rPr>
              <w:t>Basis</w:t>
            </w:r>
          </w:p>
        </w:tc>
        <w:tc>
          <w:tcPr>
            <w:tcW w:w="1649" w:type="dxa"/>
            <w:shd w:val="clear" w:color="auto" w:fill="auto"/>
            <w:tcMar>
              <w:top w:w="0" w:type="dxa"/>
              <w:left w:w="195" w:type="dxa"/>
              <w:bottom w:w="0" w:type="dxa"/>
              <w:right w:w="0" w:type="dxa"/>
            </w:tcMar>
            <w:vAlign w:val="center"/>
          </w:tcPr>
          <w:p w14:paraId="2AF231AA" w14:textId="77777777" w:rsidR="00FE383E" w:rsidRDefault="00FE383E" w:rsidP="00FE383E">
            <w:pPr>
              <w:pStyle w:val="Geenafstand"/>
              <w:rPr>
                <w:bCs/>
              </w:rPr>
            </w:pPr>
            <w:r>
              <w:rPr>
                <w:bCs/>
              </w:rPr>
              <w:t>910</w:t>
            </w:r>
          </w:p>
        </w:tc>
        <w:tc>
          <w:tcPr>
            <w:tcW w:w="1612" w:type="dxa"/>
            <w:shd w:val="clear" w:color="auto" w:fill="auto"/>
            <w:tcMar>
              <w:top w:w="0" w:type="dxa"/>
              <w:left w:w="195" w:type="dxa"/>
              <w:bottom w:w="0" w:type="dxa"/>
              <w:right w:w="0" w:type="dxa"/>
            </w:tcMar>
            <w:vAlign w:val="center"/>
          </w:tcPr>
          <w:p w14:paraId="28680121" w14:textId="77777777" w:rsidR="00FE383E" w:rsidRDefault="00FE383E" w:rsidP="00FE383E">
            <w:pPr>
              <w:pStyle w:val="Geenafstand"/>
              <w:rPr>
                <w:bCs/>
              </w:rPr>
            </w:pPr>
            <w:r>
              <w:rPr>
                <w:bCs/>
              </w:rPr>
              <w:t>875</w:t>
            </w:r>
          </w:p>
        </w:tc>
        <w:tc>
          <w:tcPr>
            <w:tcW w:w="1201" w:type="dxa"/>
            <w:shd w:val="clear" w:color="auto" w:fill="auto"/>
            <w:tcMar>
              <w:top w:w="0" w:type="dxa"/>
              <w:left w:w="195" w:type="dxa"/>
              <w:bottom w:w="0" w:type="dxa"/>
              <w:right w:w="0" w:type="dxa"/>
            </w:tcMar>
            <w:vAlign w:val="center"/>
          </w:tcPr>
          <w:p w14:paraId="39001592" w14:textId="77777777" w:rsidR="00FE383E" w:rsidRDefault="00FE383E" w:rsidP="00FE383E">
            <w:pPr>
              <w:pStyle w:val="Geenafstand"/>
              <w:rPr>
                <w:bCs/>
              </w:rPr>
            </w:pPr>
            <w:r>
              <w:rPr>
                <w:bCs/>
              </w:rPr>
              <w:t>0</w:t>
            </w:r>
          </w:p>
        </w:tc>
        <w:tc>
          <w:tcPr>
            <w:tcW w:w="1103" w:type="dxa"/>
            <w:shd w:val="clear" w:color="auto" w:fill="auto"/>
            <w:tcMar>
              <w:top w:w="0" w:type="dxa"/>
              <w:left w:w="195" w:type="dxa"/>
              <w:bottom w:w="0" w:type="dxa"/>
              <w:right w:w="0" w:type="dxa"/>
            </w:tcMar>
            <w:vAlign w:val="center"/>
          </w:tcPr>
          <w:p w14:paraId="53485FEC" w14:textId="77777777" w:rsidR="00FE383E" w:rsidRDefault="00FE383E" w:rsidP="00FE383E">
            <w:pPr>
              <w:pStyle w:val="Geenafstand"/>
              <w:rPr>
                <w:bCs/>
              </w:rPr>
            </w:pPr>
            <w:r>
              <w:rPr>
                <w:bCs/>
              </w:rPr>
              <w:t>1.785</w:t>
            </w:r>
          </w:p>
        </w:tc>
        <w:tc>
          <w:tcPr>
            <w:tcW w:w="1496" w:type="dxa"/>
            <w:shd w:val="clear" w:color="auto" w:fill="auto"/>
            <w:tcMar>
              <w:top w:w="0" w:type="dxa"/>
              <w:left w:w="195" w:type="dxa"/>
              <w:bottom w:w="0" w:type="dxa"/>
              <w:right w:w="0" w:type="dxa"/>
            </w:tcMar>
            <w:vAlign w:val="center"/>
          </w:tcPr>
          <w:p w14:paraId="1A94D16E" w14:textId="77777777" w:rsidR="00FE383E" w:rsidRDefault="00FE383E" w:rsidP="00FE383E">
            <w:pPr>
              <w:pStyle w:val="Geenafstand"/>
              <w:rPr>
                <w:bCs/>
              </w:rPr>
            </w:pPr>
            <w:r>
              <w:rPr>
                <w:bCs/>
              </w:rPr>
              <w:t>875</w:t>
            </w:r>
          </w:p>
        </w:tc>
        <w:tc>
          <w:tcPr>
            <w:tcW w:w="1066" w:type="dxa"/>
            <w:shd w:val="clear" w:color="auto" w:fill="auto"/>
            <w:tcMar>
              <w:top w:w="0" w:type="dxa"/>
              <w:left w:w="195" w:type="dxa"/>
              <w:bottom w:w="0" w:type="dxa"/>
              <w:right w:w="0" w:type="dxa"/>
            </w:tcMar>
            <w:vAlign w:val="center"/>
          </w:tcPr>
          <w:p w14:paraId="5A3323A1" w14:textId="77777777" w:rsidR="00FE383E" w:rsidRDefault="00FE383E" w:rsidP="00FE383E">
            <w:pPr>
              <w:pStyle w:val="Geenafstand"/>
              <w:rPr>
                <w:bCs/>
              </w:rPr>
            </w:pPr>
            <w:r>
              <w:rPr>
                <w:bCs/>
              </w:rPr>
              <w:t>7.910</w:t>
            </w:r>
          </w:p>
        </w:tc>
      </w:tr>
      <w:tr w:rsidR="00FE383E" w14:paraId="7C472527" w14:textId="77777777" w:rsidTr="00FE383E">
        <w:tc>
          <w:tcPr>
            <w:tcW w:w="1233" w:type="dxa"/>
            <w:shd w:val="clear" w:color="auto" w:fill="F4F4F4"/>
            <w:tcMar>
              <w:top w:w="0" w:type="dxa"/>
              <w:left w:w="195" w:type="dxa"/>
              <w:bottom w:w="0" w:type="dxa"/>
              <w:right w:w="0" w:type="dxa"/>
            </w:tcMar>
            <w:vAlign w:val="center"/>
          </w:tcPr>
          <w:p w14:paraId="25EC4651" w14:textId="77777777" w:rsidR="00FE383E" w:rsidRDefault="00FE383E" w:rsidP="00FE383E">
            <w:pPr>
              <w:pStyle w:val="Geenafstand"/>
            </w:pPr>
            <w:r>
              <w:rPr>
                <w:b/>
                <w:bCs/>
              </w:rPr>
              <w:t>Aanvullend</w:t>
            </w:r>
          </w:p>
        </w:tc>
        <w:tc>
          <w:tcPr>
            <w:tcW w:w="1649" w:type="dxa"/>
            <w:shd w:val="clear" w:color="auto" w:fill="F4F4F4"/>
            <w:tcMar>
              <w:top w:w="0" w:type="dxa"/>
              <w:left w:w="195" w:type="dxa"/>
              <w:bottom w:w="0" w:type="dxa"/>
              <w:right w:w="0" w:type="dxa"/>
            </w:tcMar>
            <w:vAlign w:val="center"/>
          </w:tcPr>
          <w:p w14:paraId="74525D53" w14:textId="77777777" w:rsidR="00FE383E" w:rsidRDefault="00FE383E" w:rsidP="00FE383E">
            <w:pPr>
              <w:pStyle w:val="Geenafstand"/>
              <w:rPr>
                <w:bCs/>
              </w:rPr>
            </w:pPr>
            <w:r>
              <w:rPr>
                <w:bCs/>
              </w:rPr>
              <w:t>1.123</w:t>
            </w:r>
          </w:p>
        </w:tc>
        <w:tc>
          <w:tcPr>
            <w:tcW w:w="1612" w:type="dxa"/>
            <w:shd w:val="clear" w:color="auto" w:fill="F4F4F4"/>
            <w:tcMar>
              <w:top w:w="0" w:type="dxa"/>
              <w:left w:w="195" w:type="dxa"/>
              <w:bottom w:w="0" w:type="dxa"/>
              <w:right w:w="0" w:type="dxa"/>
            </w:tcMar>
            <w:vAlign w:val="center"/>
          </w:tcPr>
          <w:p w14:paraId="16D3396F" w14:textId="77777777" w:rsidR="00FE383E" w:rsidRDefault="00FE383E" w:rsidP="00FE383E">
            <w:pPr>
              <w:pStyle w:val="Geenafstand"/>
              <w:rPr>
                <w:bCs/>
              </w:rPr>
            </w:pPr>
            <w:r>
              <w:rPr>
                <w:bCs/>
              </w:rPr>
              <w:t>0</w:t>
            </w:r>
          </w:p>
        </w:tc>
        <w:tc>
          <w:tcPr>
            <w:tcW w:w="1201" w:type="dxa"/>
            <w:shd w:val="clear" w:color="auto" w:fill="F4F4F4"/>
            <w:tcMar>
              <w:top w:w="0" w:type="dxa"/>
              <w:left w:w="195" w:type="dxa"/>
              <w:bottom w:w="0" w:type="dxa"/>
              <w:right w:w="0" w:type="dxa"/>
            </w:tcMar>
            <w:vAlign w:val="center"/>
          </w:tcPr>
          <w:p w14:paraId="404F099A" w14:textId="77777777" w:rsidR="00FE383E" w:rsidRDefault="00FE383E" w:rsidP="00FE383E">
            <w:pPr>
              <w:pStyle w:val="Geenafstand"/>
              <w:rPr>
                <w:bCs/>
              </w:rPr>
            </w:pPr>
            <w:r>
              <w:rPr>
                <w:bCs/>
              </w:rPr>
              <w:t>1.003</w:t>
            </w:r>
          </w:p>
        </w:tc>
        <w:tc>
          <w:tcPr>
            <w:tcW w:w="1103" w:type="dxa"/>
            <w:shd w:val="clear" w:color="auto" w:fill="F4F4F4"/>
            <w:tcMar>
              <w:top w:w="0" w:type="dxa"/>
              <w:left w:w="195" w:type="dxa"/>
              <w:bottom w:w="0" w:type="dxa"/>
              <w:right w:w="0" w:type="dxa"/>
            </w:tcMar>
            <w:vAlign w:val="center"/>
          </w:tcPr>
          <w:p w14:paraId="33302E37" w14:textId="77777777" w:rsidR="00FE383E" w:rsidRDefault="00FE383E" w:rsidP="00FE383E">
            <w:pPr>
              <w:pStyle w:val="Geenafstand"/>
              <w:rPr>
                <w:bCs/>
              </w:rPr>
            </w:pPr>
            <w:r>
              <w:rPr>
                <w:bCs/>
              </w:rPr>
              <w:t>2.125</w:t>
            </w:r>
          </w:p>
        </w:tc>
        <w:tc>
          <w:tcPr>
            <w:tcW w:w="1496" w:type="dxa"/>
            <w:shd w:val="clear" w:color="auto" w:fill="F4F4F4"/>
            <w:tcMar>
              <w:top w:w="0" w:type="dxa"/>
              <w:left w:w="195" w:type="dxa"/>
              <w:bottom w:w="0" w:type="dxa"/>
              <w:right w:w="0" w:type="dxa"/>
            </w:tcMar>
            <w:vAlign w:val="center"/>
          </w:tcPr>
          <w:p w14:paraId="5A69C294" w14:textId="77777777" w:rsidR="00FE383E" w:rsidRDefault="00FE383E" w:rsidP="00FE383E">
            <w:pPr>
              <w:pStyle w:val="Geenafstand"/>
              <w:rPr>
                <w:bCs/>
              </w:rPr>
            </w:pPr>
            <w:r>
              <w:rPr>
                <w:bCs/>
              </w:rPr>
              <w:t>1.003</w:t>
            </w:r>
          </w:p>
        </w:tc>
        <w:tc>
          <w:tcPr>
            <w:tcW w:w="1066" w:type="dxa"/>
            <w:shd w:val="clear" w:color="auto" w:fill="F4F4F4"/>
            <w:tcMar>
              <w:top w:w="0" w:type="dxa"/>
              <w:left w:w="195" w:type="dxa"/>
              <w:bottom w:w="0" w:type="dxa"/>
              <w:right w:w="0" w:type="dxa"/>
            </w:tcMar>
            <w:vAlign w:val="center"/>
          </w:tcPr>
          <w:p w14:paraId="265A965D" w14:textId="77777777" w:rsidR="00FE383E" w:rsidRDefault="00FE383E" w:rsidP="00FE383E">
            <w:pPr>
              <w:pStyle w:val="Geenafstand"/>
              <w:rPr>
                <w:bCs/>
              </w:rPr>
            </w:pPr>
            <w:r>
              <w:rPr>
                <w:bCs/>
              </w:rPr>
              <w:t>8.341</w:t>
            </w:r>
          </w:p>
        </w:tc>
      </w:tr>
      <w:tr w:rsidR="00FE383E" w14:paraId="1AF8F361" w14:textId="77777777" w:rsidTr="00FE383E">
        <w:tc>
          <w:tcPr>
            <w:tcW w:w="1233" w:type="dxa"/>
            <w:shd w:val="clear" w:color="auto" w:fill="auto"/>
            <w:tcMar>
              <w:top w:w="0" w:type="dxa"/>
              <w:left w:w="195" w:type="dxa"/>
              <w:bottom w:w="0" w:type="dxa"/>
              <w:right w:w="0" w:type="dxa"/>
            </w:tcMar>
            <w:vAlign w:val="center"/>
          </w:tcPr>
          <w:p w14:paraId="50695249" w14:textId="77777777" w:rsidR="00FE383E" w:rsidRDefault="00FE383E" w:rsidP="00FE383E">
            <w:pPr>
              <w:pStyle w:val="Geenafstand"/>
            </w:pPr>
            <w:r>
              <w:rPr>
                <w:b/>
                <w:bCs/>
              </w:rPr>
              <w:t>Totaal</w:t>
            </w:r>
          </w:p>
        </w:tc>
        <w:tc>
          <w:tcPr>
            <w:tcW w:w="1649" w:type="dxa"/>
            <w:shd w:val="clear" w:color="auto" w:fill="auto"/>
            <w:tcMar>
              <w:top w:w="0" w:type="dxa"/>
              <w:left w:w="195" w:type="dxa"/>
              <w:bottom w:w="0" w:type="dxa"/>
              <w:right w:w="0" w:type="dxa"/>
            </w:tcMar>
            <w:vAlign w:val="center"/>
          </w:tcPr>
          <w:p w14:paraId="7386A3F1" w14:textId="77777777" w:rsidR="00FE383E" w:rsidRDefault="00FE383E" w:rsidP="00FE383E">
            <w:pPr>
              <w:pStyle w:val="Geenafstand"/>
              <w:rPr>
                <w:bCs/>
              </w:rPr>
            </w:pPr>
            <w:r>
              <w:rPr>
                <w:bCs/>
              </w:rPr>
              <w:t>2.033</w:t>
            </w:r>
          </w:p>
        </w:tc>
        <w:tc>
          <w:tcPr>
            <w:tcW w:w="1612" w:type="dxa"/>
            <w:shd w:val="clear" w:color="auto" w:fill="auto"/>
            <w:tcMar>
              <w:top w:w="0" w:type="dxa"/>
              <w:left w:w="195" w:type="dxa"/>
              <w:bottom w:w="0" w:type="dxa"/>
              <w:right w:w="0" w:type="dxa"/>
            </w:tcMar>
            <w:vAlign w:val="center"/>
          </w:tcPr>
          <w:p w14:paraId="0F4C4432" w14:textId="77777777" w:rsidR="00FE383E" w:rsidRDefault="00FE383E" w:rsidP="00FE383E">
            <w:pPr>
              <w:pStyle w:val="Geenafstand"/>
              <w:rPr>
                <w:bCs/>
              </w:rPr>
            </w:pPr>
            <w:r>
              <w:rPr>
                <w:bCs/>
              </w:rPr>
              <w:t>875</w:t>
            </w:r>
          </w:p>
        </w:tc>
        <w:tc>
          <w:tcPr>
            <w:tcW w:w="1201" w:type="dxa"/>
            <w:shd w:val="clear" w:color="auto" w:fill="auto"/>
            <w:tcMar>
              <w:top w:w="0" w:type="dxa"/>
              <w:left w:w="195" w:type="dxa"/>
              <w:bottom w:w="0" w:type="dxa"/>
              <w:right w:w="0" w:type="dxa"/>
            </w:tcMar>
            <w:vAlign w:val="center"/>
          </w:tcPr>
          <w:p w14:paraId="7BE0FE83" w14:textId="77777777" w:rsidR="00FE383E" w:rsidRDefault="00FE383E" w:rsidP="00FE383E">
            <w:pPr>
              <w:pStyle w:val="Geenafstand"/>
              <w:rPr>
                <w:bCs/>
              </w:rPr>
            </w:pPr>
            <w:r>
              <w:rPr>
                <w:bCs/>
              </w:rPr>
              <w:t>1.003</w:t>
            </w:r>
          </w:p>
        </w:tc>
        <w:tc>
          <w:tcPr>
            <w:tcW w:w="1103" w:type="dxa"/>
            <w:shd w:val="clear" w:color="auto" w:fill="auto"/>
            <w:tcMar>
              <w:top w:w="0" w:type="dxa"/>
              <w:left w:w="195" w:type="dxa"/>
              <w:bottom w:w="0" w:type="dxa"/>
              <w:right w:w="0" w:type="dxa"/>
            </w:tcMar>
            <w:vAlign w:val="center"/>
          </w:tcPr>
          <w:p w14:paraId="0190EB51" w14:textId="77777777" w:rsidR="00FE383E" w:rsidRDefault="00FE383E" w:rsidP="00FE383E">
            <w:pPr>
              <w:pStyle w:val="Geenafstand"/>
              <w:rPr>
                <w:bCs/>
              </w:rPr>
            </w:pPr>
            <w:r>
              <w:rPr>
                <w:bCs/>
              </w:rPr>
              <w:t>3.910</w:t>
            </w:r>
          </w:p>
        </w:tc>
        <w:tc>
          <w:tcPr>
            <w:tcW w:w="1496" w:type="dxa"/>
            <w:shd w:val="clear" w:color="auto" w:fill="auto"/>
            <w:tcMar>
              <w:top w:w="0" w:type="dxa"/>
              <w:left w:w="195" w:type="dxa"/>
              <w:bottom w:w="0" w:type="dxa"/>
              <w:right w:w="0" w:type="dxa"/>
            </w:tcMar>
            <w:vAlign w:val="center"/>
          </w:tcPr>
          <w:p w14:paraId="2FA0427E" w14:textId="77777777" w:rsidR="00FE383E" w:rsidRDefault="00FE383E" w:rsidP="00FE383E">
            <w:pPr>
              <w:pStyle w:val="Geenafstand"/>
              <w:rPr>
                <w:bCs/>
              </w:rPr>
            </w:pPr>
            <w:r>
              <w:rPr>
                <w:bCs/>
              </w:rPr>
              <w:t>1.878</w:t>
            </w:r>
          </w:p>
        </w:tc>
        <w:tc>
          <w:tcPr>
            <w:tcW w:w="1066" w:type="dxa"/>
            <w:shd w:val="clear" w:color="auto" w:fill="auto"/>
            <w:tcMar>
              <w:top w:w="0" w:type="dxa"/>
              <w:left w:w="195" w:type="dxa"/>
              <w:bottom w:w="0" w:type="dxa"/>
              <w:right w:w="0" w:type="dxa"/>
            </w:tcMar>
            <w:vAlign w:val="center"/>
          </w:tcPr>
          <w:p w14:paraId="32239ADE" w14:textId="77777777" w:rsidR="00FE383E" w:rsidRDefault="00FE383E" w:rsidP="00FE383E">
            <w:pPr>
              <w:pStyle w:val="Geenafstand"/>
              <w:rPr>
                <w:bCs/>
              </w:rPr>
            </w:pPr>
            <w:r>
              <w:rPr>
                <w:bCs/>
              </w:rPr>
              <w:t>16.251</w:t>
            </w:r>
          </w:p>
        </w:tc>
      </w:tr>
      <w:tr w:rsidR="00FE383E" w14:paraId="1445000A" w14:textId="77777777" w:rsidTr="00FE383E">
        <w:tc>
          <w:tcPr>
            <w:tcW w:w="1233" w:type="dxa"/>
            <w:shd w:val="clear" w:color="auto" w:fill="auto"/>
            <w:tcMar>
              <w:top w:w="0" w:type="dxa"/>
              <w:left w:w="195" w:type="dxa"/>
              <w:bottom w:w="0" w:type="dxa"/>
              <w:right w:w="0" w:type="dxa"/>
            </w:tcMar>
            <w:vAlign w:val="center"/>
          </w:tcPr>
          <w:p w14:paraId="5B9D9F53" w14:textId="77777777" w:rsidR="00FE383E" w:rsidRDefault="00FE383E" w:rsidP="00FE383E">
            <w:pPr>
              <w:pStyle w:val="Geenafstand"/>
              <w:rPr>
                <w:b/>
                <w:bCs/>
              </w:rPr>
            </w:pPr>
          </w:p>
        </w:tc>
        <w:tc>
          <w:tcPr>
            <w:tcW w:w="1649" w:type="dxa"/>
            <w:shd w:val="clear" w:color="auto" w:fill="auto"/>
            <w:tcMar>
              <w:top w:w="0" w:type="dxa"/>
              <w:left w:w="195" w:type="dxa"/>
              <w:bottom w:w="0" w:type="dxa"/>
              <w:right w:w="0" w:type="dxa"/>
            </w:tcMar>
            <w:vAlign w:val="center"/>
          </w:tcPr>
          <w:p w14:paraId="48F6157F" w14:textId="77777777" w:rsidR="00FE383E" w:rsidRDefault="00FE383E" w:rsidP="00FE383E">
            <w:pPr>
              <w:pStyle w:val="Geenafstand"/>
              <w:rPr>
                <w:bCs/>
              </w:rPr>
            </w:pPr>
          </w:p>
        </w:tc>
        <w:tc>
          <w:tcPr>
            <w:tcW w:w="1612" w:type="dxa"/>
            <w:shd w:val="clear" w:color="auto" w:fill="auto"/>
            <w:tcMar>
              <w:top w:w="0" w:type="dxa"/>
              <w:left w:w="195" w:type="dxa"/>
              <w:bottom w:w="0" w:type="dxa"/>
              <w:right w:w="0" w:type="dxa"/>
            </w:tcMar>
            <w:vAlign w:val="center"/>
          </w:tcPr>
          <w:p w14:paraId="23A37F4E" w14:textId="77777777" w:rsidR="00FE383E" w:rsidRDefault="00FE383E" w:rsidP="00FE383E">
            <w:pPr>
              <w:pStyle w:val="Geenafstand"/>
              <w:rPr>
                <w:bCs/>
              </w:rPr>
            </w:pPr>
          </w:p>
        </w:tc>
        <w:tc>
          <w:tcPr>
            <w:tcW w:w="1201" w:type="dxa"/>
            <w:shd w:val="clear" w:color="auto" w:fill="auto"/>
            <w:tcMar>
              <w:top w:w="0" w:type="dxa"/>
              <w:left w:w="195" w:type="dxa"/>
              <w:bottom w:w="0" w:type="dxa"/>
              <w:right w:w="0" w:type="dxa"/>
            </w:tcMar>
            <w:vAlign w:val="center"/>
          </w:tcPr>
          <w:p w14:paraId="5257A8D4" w14:textId="77777777" w:rsidR="00FE383E" w:rsidRDefault="00FE383E" w:rsidP="00FE383E">
            <w:pPr>
              <w:pStyle w:val="Geenafstand"/>
              <w:rPr>
                <w:bCs/>
              </w:rPr>
            </w:pPr>
          </w:p>
        </w:tc>
        <w:tc>
          <w:tcPr>
            <w:tcW w:w="1103" w:type="dxa"/>
            <w:shd w:val="clear" w:color="auto" w:fill="auto"/>
            <w:tcMar>
              <w:top w:w="0" w:type="dxa"/>
              <w:left w:w="195" w:type="dxa"/>
              <w:bottom w:w="0" w:type="dxa"/>
              <w:right w:w="0" w:type="dxa"/>
            </w:tcMar>
            <w:vAlign w:val="center"/>
          </w:tcPr>
          <w:p w14:paraId="07F4B086" w14:textId="77777777" w:rsidR="00FE383E" w:rsidRDefault="00FE383E" w:rsidP="00FE383E">
            <w:pPr>
              <w:pStyle w:val="Geenafstand"/>
              <w:rPr>
                <w:bCs/>
              </w:rPr>
            </w:pPr>
          </w:p>
        </w:tc>
        <w:tc>
          <w:tcPr>
            <w:tcW w:w="1496" w:type="dxa"/>
            <w:shd w:val="clear" w:color="auto" w:fill="auto"/>
            <w:tcMar>
              <w:top w:w="0" w:type="dxa"/>
              <w:left w:w="195" w:type="dxa"/>
              <w:bottom w:w="0" w:type="dxa"/>
              <w:right w:w="0" w:type="dxa"/>
            </w:tcMar>
            <w:vAlign w:val="center"/>
          </w:tcPr>
          <w:p w14:paraId="5124C08C" w14:textId="77777777" w:rsidR="00FE383E" w:rsidRDefault="00FE383E" w:rsidP="00FE383E">
            <w:pPr>
              <w:pStyle w:val="Geenafstand"/>
              <w:rPr>
                <w:bCs/>
              </w:rPr>
            </w:pPr>
          </w:p>
        </w:tc>
        <w:tc>
          <w:tcPr>
            <w:tcW w:w="1066" w:type="dxa"/>
            <w:shd w:val="clear" w:color="auto" w:fill="auto"/>
            <w:tcMar>
              <w:top w:w="0" w:type="dxa"/>
              <w:left w:w="195" w:type="dxa"/>
              <w:bottom w:w="0" w:type="dxa"/>
              <w:right w:w="0" w:type="dxa"/>
            </w:tcMar>
            <w:vAlign w:val="center"/>
          </w:tcPr>
          <w:p w14:paraId="09FB99B9" w14:textId="77777777" w:rsidR="00FE383E" w:rsidRDefault="00FE383E" w:rsidP="00FE383E">
            <w:pPr>
              <w:pStyle w:val="Geenafstand"/>
              <w:rPr>
                <w:bCs/>
              </w:rPr>
            </w:pPr>
          </w:p>
        </w:tc>
      </w:tr>
    </w:tbl>
    <w:p w14:paraId="361F2B18" w14:textId="77777777" w:rsidR="00FE383E" w:rsidRDefault="00FE383E" w:rsidP="00FE383E">
      <w:pPr>
        <w:pStyle w:val="Geenafstand"/>
        <w:rPr>
          <w:bCs/>
          <w:i/>
          <w:iCs/>
        </w:rPr>
      </w:pPr>
      <w:r>
        <w:rPr>
          <w:bCs/>
          <w:i/>
          <w:iCs/>
        </w:rPr>
        <w:t>De indicatie van de methodekosten is gebaseerd op een gemiddelde schoolgrootte van 200 leerlingen, 8 groepen van 25 leerlingen en een gebruiksduur van 8 jaar.</w:t>
      </w:r>
    </w:p>
    <w:p w14:paraId="64C4F8AE" w14:textId="77777777" w:rsidR="00FE383E" w:rsidRDefault="00FE383E" w:rsidP="00FE383E">
      <w:pPr>
        <w:pStyle w:val="Geenafstand"/>
        <w:rPr>
          <w:bCs/>
        </w:rPr>
      </w:pPr>
    </w:p>
    <w:p w14:paraId="7385178E" w14:textId="77777777" w:rsidR="00FE383E" w:rsidRDefault="00FE383E" w:rsidP="00FE383E">
      <w:pPr>
        <w:pStyle w:val="Geenafstand"/>
        <w:rPr>
          <w:b/>
          <w:bCs/>
        </w:rPr>
      </w:pPr>
      <w:r>
        <w:rPr>
          <w:b/>
          <w:bCs/>
        </w:rPr>
        <w:t>Taal actief - Woordenschat extra werkboeken + digibordsoftware</w:t>
      </w:r>
    </w:p>
    <w:tbl>
      <w:tblPr>
        <w:tblW w:w="5000" w:type="pct"/>
        <w:tblCellMar>
          <w:left w:w="10" w:type="dxa"/>
          <w:right w:w="10" w:type="dxa"/>
        </w:tblCellMar>
        <w:tblLook w:val="04A0" w:firstRow="1" w:lastRow="0" w:firstColumn="1" w:lastColumn="0" w:noHBand="0" w:noVBand="1"/>
      </w:tblPr>
      <w:tblGrid>
        <w:gridCol w:w="1233"/>
        <w:gridCol w:w="1629"/>
        <w:gridCol w:w="1590"/>
        <w:gridCol w:w="1191"/>
        <w:gridCol w:w="1092"/>
        <w:gridCol w:w="1481"/>
        <w:gridCol w:w="1050"/>
      </w:tblGrid>
      <w:tr w:rsidR="00FE383E" w14:paraId="257DB206" w14:textId="77777777" w:rsidTr="00FE383E">
        <w:tc>
          <w:tcPr>
            <w:tcW w:w="1234" w:type="dxa"/>
            <w:shd w:val="clear" w:color="auto" w:fill="auto"/>
            <w:tcMar>
              <w:top w:w="0" w:type="dxa"/>
              <w:left w:w="195" w:type="dxa"/>
              <w:bottom w:w="0" w:type="dxa"/>
              <w:right w:w="0" w:type="dxa"/>
            </w:tcMar>
            <w:vAlign w:val="center"/>
          </w:tcPr>
          <w:p w14:paraId="53E59573" w14:textId="77777777" w:rsidR="00FE383E" w:rsidRDefault="00FE383E" w:rsidP="00FE383E">
            <w:pPr>
              <w:pStyle w:val="Geenafstand"/>
              <w:rPr>
                <w:bCs/>
              </w:rPr>
            </w:pPr>
          </w:p>
        </w:tc>
        <w:tc>
          <w:tcPr>
            <w:tcW w:w="1651" w:type="dxa"/>
            <w:shd w:val="clear" w:color="auto" w:fill="auto"/>
            <w:tcMar>
              <w:top w:w="0" w:type="dxa"/>
              <w:left w:w="195" w:type="dxa"/>
              <w:bottom w:w="0" w:type="dxa"/>
              <w:right w:w="0" w:type="dxa"/>
            </w:tcMar>
            <w:vAlign w:val="center"/>
          </w:tcPr>
          <w:p w14:paraId="29A34827" w14:textId="77777777" w:rsidR="00FE383E" w:rsidRDefault="00FE383E" w:rsidP="00FE383E">
            <w:pPr>
              <w:pStyle w:val="Geenafstand"/>
              <w:rPr>
                <w:bCs/>
              </w:rPr>
            </w:pPr>
          </w:p>
        </w:tc>
        <w:tc>
          <w:tcPr>
            <w:tcW w:w="1613" w:type="dxa"/>
            <w:shd w:val="clear" w:color="auto" w:fill="auto"/>
            <w:tcMar>
              <w:top w:w="0" w:type="dxa"/>
              <w:left w:w="195" w:type="dxa"/>
              <w:bottom w:w="0" w:type="dxa"/>
              <w:right w:w="0" w:type="dxa"/>
            </w:tcMar>
            <w:vAlign w:val="center"/>
          </w:tcPr>
          <w:p w14:paraId="7813BECE" w14:textId="77777777" w:rsidR="00FE383E" w:rsidRDefault="00FE383E" w:rsidP="00FE383E">
            <w:pPr>
              <w:pStyle w:val="Geenafstand"/>
              <w:rPr>
                <w:bCs/>
              </w:rPr>
            </w:pPr>
          </w:p>
        </w:tc>
        <w:tc>
          <w:tcPr>
            <w:tcW w:w="1201" w:type="dxa"/>
            <w:shd w:val="clear" w:color="auto" w:fill="auto"/>
            <w:tcMar>
              <w:top w:w="0" w:type="dxa"/>
              <w:left w:w="195" w:type="dxa"/>
              <w:bottom w:w="0" w:type="dxa"/>
              <w:right w:w="0" w:type="dxa"/>
            </w:tcMar>
            <w:vAlign w:val="center"/>
          </w:tcPr>
          <w:p w14:paraId="288BDF58" w14:textId="77777777" w:rsidR="00FE383E" w:rsidRDefault="00FE383E" w:rsidP="00FE383E">
            <w:pPr>
              <w:pStyle w:val="Geenafstand"/>
              <w:rPr>
                <w:bCs/>
              </w:rPr>
            </w:pPr>
          </w:p>
        </w:tc>
        <w:tc>
          <w:tcPr>
            <w:tcW w:w="1104" w:type="dxa"/>
            <w:shd w:val="clear" w:color="auto" w:fill="auto"/>
            <w:tcMar>
              <w:top w:w="0" w:type="dxa"/>
              <w:left w:w="195" w:type="dxa"/>
              <w:bottom w:w="0" w:type="dxa"/>
              <w:right w:w="0" w:type="dxa"/>
            </w:tcMar>
            <w:vAlign w:val="center"/>
          </w:tcPr>
          <w:p w14:paraId="19040C36" w14:textId="77777777" w:rsidR="00FE383E" w:rsidRDefault="00FE383E" w:rsidP="00FE383E">
            <w:pPr>
              <w:pStyle w:val="Geenafstand"/>
              <w:rPr>
                <w:bCs/>
              </w:rPr>
            </w:pPr>
          </w:p>
        </w:tc>
        <w:tc>
          <w:tcPr>
            <w:tcW w:w="1497" w:type="dxa"/>
            <w:shd w:val="clear" w:color="auto" w:fill="auto"/>
            <w:tcMar>
              <w:top w:w="0" w:type="dxa"/>
              <w:left w:w="195" w:type="dxa"/>
              <w:bottom w:w="0" w:type="dxa"/>
              <w:right w:w="0" w:type="dxa"/>
            </w:tcMar>
            <w:vAlign w:val="center"/>
          </w:tcPr>
          <w:p w14:paraId="4B5533E8" w14:textId="77777777" w:rsidR="00FE383E" w:rsidRDefault="00FE383E" w:rsidP="00FE383E">
            <w:pPr>
              <w:pStyle w:val="Geenafstand"/>
              <w:rPr>
                <w:bCs/>
              </w:rPr>
            </w:pPr>
          </w:p>
        </w:tc>
        <w:tc>
          <w:tcPr>
            <w:tcW w:w="1060" w:type="dxa"/>
            <w:shd w:val="clear" w:color="auto" w:fill="auto"/>
            <w:tcMar>
              <w:top w:w="0" w:type="dxa"/>
              <w:left w:w="195" w:type="dxa"/>
              <w:bottom w:w="0" w:type="dxa"/>
              <w:right w:w="0" w:type="dxa"/>
            </w:tcMar>
            <w:vAlign w:val="center"/>
          </w:tcPr>
          <w:p w14:paraId="1EB51F47" w14:textId="77777777" w:rsidR="00FE383E" w:rsidRDefault="00FE383E" w:rsidP="00FE383E">
            <w:pPr>
              <w:pStyle w:val="Geenafstand"/>
              <w:rPr>
                <w:bCs/>
              </w:rPr>
            </w:pPr>
          </w:p>
        </w:tc>
      </w:tr>
      <w:tr w:rsidR="00FE383E" w14:paraId="0D952846" w14:textId="77777777" w:rsidTr="00FE383E">
        <w:tc>
          <w:tcPr>
            <w:tcW w:w="1234" w:type="dxa"/>
            <w:shd w:val="clear" w:color="auto" w:fill="F4F4F4"/>
            <w:tcMar>
              <w:top w:w="0" w:type="dxa"/>
              <w:left w:w="195" w:type="dxa"/>
              <w:bottom w:w="0" w:type="dxa"/>
              <w:right w:w="0" w:type="dxa"/>
            </w:tcMar>
            <w:vAlign w:val="center"/>
          </w:tcPr>
          <w:p w14:paraId="622351BD" w14:textId="77777777" w:rsidR="00FE383E" w:rsidRDefault="00FE383E" w:rsidP="00FE383E">
            <w:pPr>
              <w:pStyle w:val="Geenafstand"/>
            </w:pPr>
            <w:r>
              <w:rPr>
                <w:b/>
                <w:bCs/>
              </w:rPr>
              <w:t>Kosten </w:t>
            </w:r>
            <w:r>
              <w:rPr>
                <w:b/>
                <w:bCs/>
              </w:rPr>
              <w:br/>
              <w:t>in €</w:t>
            </w:r>
          </w:p>
        </w:tc>
        <w:tc>
          <w:tcPr>
            <w:tcW w:w="1651" w:type="dxa"/>
            <w:shd w:val="clear" w:color="auto" w:fill="F4F4F4"/>
            <w:tcMar>
              <w:top w:w="0" w:type="dxa"/>
              <w:left w:w="195" w:type="dxa"/>
              <w:bottom w:w="0" w:type="dxa"/>
              <w:right w:w="0" w:type="dxa"/>
            </w:tcMar>
            <w:vAlign w:val="center"/>
          </w:tcPr>
          <w:p w14:paraId="0003BD65" w14:textId="77777777" w:rsidR="00FE383E" w:rsidRDefault="00FE383E" w:rsidP="00FE383E">
            <w:pPr>
              <w:pStyle w:val="Geenafstand"/>
            </w:pPr>
            <w:r>
              <w:rPr>
                <w:b/>
                <w:bCs/>
              </w:rPr>
              <w:t>Eenmalig gebruik</w:t>
            </w:r>
          </w:p>
        </w:tc>
        <w:tc>
          <w:tcPr>
            <w:tcW w:w="1613" w:type="dxa"/>
            <w:shd w:val="clear" w:color="auto" w:fill="F4F4F4"/>
            <w:tcMar>
              <w:top w:w="0" w:type="dxa"/>
              <w:left w:w="195" w:type="dxa"/>
              <w:bottom w:w="0" w:type="dxa"/>
              <w:right w:w="0" w:type="dxa"/>
            </w:tcMar>
            <w:vAlign w:val="center"/>
          </w:tcPr>
          <w:p w14:paraId="2A85773A" w14:textId="77777777" w:rsidR="00FE383E" w:rsidRDefault="00FE383E" w:rsidP="00FE383E">
            <w:pPr>
              <w:pStyle w:val="Geenafstand"/>
            </w:pPr>
            <w:r>
              <w:rPr>
                <w:b/>
                <w:bCs/>
              </w:rPr>
              <w:t>Jaarlijks verbruik</w:t>
            </w:r>
          </w:p>
        </w:tc>
        <w:tc>
          <w:tcPr>
            <w:tcW w:w="1201" w:type="dxa"/>
            <w:shd w:val="clear" w:color="auto" w:fill="F4F4F4"/>
            <w:tcMar>
              <w:top w:w="0" w:type="dxa"/>
              <w:left w:w="195" w:type="dxa"/>
              <w:bottom w:w="0" w:type="dxa"/>
              <w:right w:w="0" w:type="dxa"/>
            </w:tcMar>
            <w:vAlign w:val="center"/>
          </w:tcPr>
          <w:p w14:paraId="5D3BB400" w14:textId="77777777" w:rsidR="00FE383E" w:rsidRDefault="00FE383E" w:rsidP="00FE383E">
            <w:pPr>
              <w:pStyle w:val="Geenafstand"/>
            </w:pPr>
            <w:r>
              <w:rPr>
                <w:b/>
                <w:bCs/>
              </w:rPr>
              <w:t>Jaarlijks ICT</w:t>
            </w:r>
          </w:p>
        </w:tc>
        <w:tc>
          <w:tcPr>
            <w:tcW w:w="1104" w:type="dxa"/>
            <w:shd w:val="clear" w:color="auto" w:fill="F4F4F4"/>
            <w:tcMar>
              <w:top w:w="0" w:type="dxa"/>
              <w:left w:w="195" w:type="dxa"/>
              <w:bottom w:w="0" w:type="dxa"/>
              <w:right w:w="0" w:type="dxa"/>
            </w:tcMar>
            <w:vAlign w:val="center"/>
          </w:tcPr>
          <w:p w14:paraId="56755A0C" w14:textId="77777777" w:rsidR="00FE383E" w:rsidRDefault="00FE383E" w:rsidP="00FE383E">
            <w:pPr>
              <w:pStyle w:val="Geenafstand"/>
            </w:pPr>
            <w:r>
              <w:rPr>
                <w:b/>
                <w:bCs/>
              </w:rPr>
              <w:t>Eerste jaar</w:t>
            </w:r>
          </w:p>
        </w:tc>
        <w:tc>
          <w:tcPr>
            <w:tcW w:w="1497" w:type="dxa"/>
            <w:shd w:val="clear" w:color="auto" w:fill="F4F4F4"/>
            <w:tcMar>
              <w:top w:w="0" w:type="dxa"/>
              <w:left w:w="195" w:type="dxa"/>
              <w:bottom w:w="0" w:type="dxa"/>
              <w:right w:w="0" w:type="dxa"/>
            </w:tcMar>
            <w:vAlign w:val="center"/>
          </w:tcPr>
          <w:p w14:paraId="6F0C720C" w14:textId="77777777" w:rsidR="00FE383E" w:rsidRDefault="00FE383E" w:rsidP="00FE383E">
            <w:pPr>
              <w:pStyle w:val="Geenafstand"/>
            </w:pPr>
            <w:r>
              <w:rPr>
                <w:b/>
                <w:bCs/>
              </w:rPr>
              <w:t>Volgende jaren</w:t>
            </w:r>
          </w:p>
        </w:tc>
        <w:tc>
          <w:tcPr>
            <w:tcW w:w="1060" w:type="dxa"/>
            <w:shd w:val="clear" w:color="auto" w:fill="F4F4F4"/>
            <w:tcMar>
              <w:top w:w="0" w:type="dxa"/>
              <w:left w:w="195" w:type="dxa"/>
              <w:bottom w:w="0" w:type="dxa"/>
              <w:right w:w="0" w:type="dxa"/>
            </w:tcMar>
            <w:vAlign w:val="center"/>
          </w:tcPr>
          <w:p w14:paraId="4B802195" w14:textId="77777777" w:rsidR="00FE383E" w:rsidRDefault="00FE383E" w:rsidP="00FE383E">
            <w:pPr>
              <w:pStyle w:val="Geenafstand"/>
            </w:pPr>
            <w:r>
              <w:rPr>
                <w:b/>
                <w:bCs/>
              </w:rPr>
              <w:t>Totaal 8 jr</w:t>
            </w:r>
          </w:p>
        </w:tc>
      </w:tr>
      <w:tr w:rsidR="00FE383E" w14:paraId="6046998A" w14:textId="77777777" w:rsidTr="00FE383E">
        <w:tc>
          <w:tcPr>
            <w:tcW w:w="1234" w:type="dxa"/>
            <w:shd w:val="clear" w:color="auto" w:fill="auto"/>
            <w:tcMar>
              <w:top w:w="0" w:type="dxa"/>
              <w:left w:w="195" w:type="dxa"/>
              <w:bottom w:w="0" w:type="dxa"/>
              <w:right w:w="0" w:type="dxa"/>
            </w:tcMar>
            <w:vAlign w:val="center"/>
          </w:tcPr>
          <w:p w14:paraId="2E36C26C" w14:textId="77777777" w:rsidR="00FE383E" w:rsidRDefault="00FE383E" w:rsidP="00FE383E">
            <w:pPr>
              <w:pStyle w:val="Geenafstand"/>
            </w:pPr>
            <w:r>
              <w:rPr>
                <w:b/>
                <w:bCs/>
              </w:rPr>
              <w:t>Basis</w:t>
            </w:r>
          </w:p>
        </w:tc>
        <w:tc>
          <w:tcPr>
            <w:tcW w:w="1651" w:type="dxa"/>
            <w:shd w:val="clear" w:color="auto" w:fill="auto"/>
            <w:tcMar>
              <w:top w:w="0" w:type="dxa"/>
              <w:left w:w="195" w:type="dxa"/>
              <w:bottom w:w="0" w:type="dxa"/>
              <w:right w:w="0" w:type="dxa"/>
            </w:tcMar>
            <w:vAlign w:val="center"/>
          </w:tcPr>
          <w:p w14:paraId="05CD7D88" w14:textId="77777777" w:rsidR="00FE383E" w:rsidRDefault="00FE383E" w:rsidP="00FE383E">
            <w:pPr>
              <w:pStyle w:val="Geenafstand"/>
              <w:rPr>
                <w:bCs/>
              </w:rPr>
            </w:pPr>
            <w:r>
              <w:rPr>
                <w:bCs/>
              </w:rPr>
              <w:t>143</w:t>
            </w:r>
          </w:p>
        </w:tc>
        <w:tc>
          <w:tcPr>
            <w:tcW w:w="1613" w:type="dxa"/>
            <w:shd w:val="clear" w:color="auto" w:fill="auto"/>
            <w:tcMar>
              <w:top w:w="0" w:type="dxa"/>
              <w:left w:w="195" w:type="dxa"/>
              <w:bottom w:w="0" w:type="dxa"/>
              <w:right w:w="0" w:type="dxa"/>
            </w:tcMar>
            <w:vAlign w:val="center"/>
          </w:tcPr>
          <w:p w14:paraId="37558B25" w14:textId="77777777" w:rsidR="00FE383E" w:rsidRDefault="00FE383E" w:rsidP="00FE383E">
            <w:pPr>
              <w:pStyle w:val="Geenafstand"/>
              <w:rPr>
                <w:bCs/>
              </w:rPr>
            </w:pPr>
            <w:r>
              <w:rPr>
                <w:bCs/>
              </w:rPr>
              <w:t>569</w:t>
            </w:r>
          </w:p>
        </w:tc>
        <w:tc>
          <w:tcPr>
            <w:tcW w:w="1201" w:type="dxa"/>
            <w:shd w:val="clear" w:color="auto" w:fill="auto"/>
            <w:tcMar>
              <w:top w:w="0" w:type="dxa"/>
              <w:left w:w="195" w:type="dxa"/>
              <w:bottom w:w="0" w:type="dxa"/>
              <w:right w:w="0" w:type="dxa"/>
            </w:tcMar>
            <w:vAlign w:val="center"/>
          </w:tcPr>
          <w:p w14:paraId="67C7E1E1" w14:textId="77777777" w:rsidR="00FE383E" w:rsidRDefault="00FE383E" w:rsidP="00FE383E">
            <w:pPr>
              <w:pStyle w:val="Geenafstand"/>
              <w:rPr>
                <w:bCs/>
              </w:rPr>
            </w:pPr>
            <w:r>
              <w:rPr>
                <w:bCs/>
              </w:rPr>
              <w:t>203</w:t>
            </w:r>
          </w:p>
        </w:tc>
        <w:tc>
          <w:tcPr>
            <w:tcW w:w="1104" w:type="dxa"/>
            <w:shd w:val="clear" w:color="auto" w:fill="auto"/>
            <w:tcMar>
              <w:top w:w="0" w:type="dxa"/>
              <w:left w:w="195" w:type="dxa"/>
              <w:bottom w:w="0" w:type="dxa"/>
              <w:right w:w="0" w:type="dxa"/>
            </w:tcMar>
            <w:vAlign w:val="center"/>
          </w:tcPr>
          <w:p w14:paraId="7A3173F7" w14:textId="77777777" w:rsidR="00FE383E" w:rsidRDefault="00FE383E" w:rsidP="00FE383E">
            <w:pPr>
              <w:pStyle w:val="Geenafstand"/>
              <w:rPr>
                <w:bCs/>
              </w:rPr>
            </w:pPr>
            <w:r>
              <w:rPr>
                <w:bCs/>
              </w:rPr>
              <w:t>914</w:t>
            </w:r>
          </w:p>
        </w:tc>
        <w:tc>
          <w:tcPr>
            <w:tcW w:w="1497" w:type="dxa"/>
            <w:shd w:val="clear" w:color="auto" w:fill="auto"/>
            <w:tcMar>
              <w:top w:w="0" w:type="dxa"/>
              <w:left w:w="195" w:type="dxa"/>
              <w:bottom w:w="0" w:type="dxa"/>
              <w:right w:w="0" w:type="dxa"/>
            </w:tcMar>
            <w:vAlign w:val="center"/>
          </w:tcPr>
          <w:p w14:paraId="563AB4E7" w14:textId="77777777" w:rsidR="00FE383E" w:rsidRDefault="00FE383E" w:rsidP="00FE383E">
            <w:pPr>
              <w:pStyle w:val="Geenafstand"/>
              <w:rPr>
                <w:bCs/>
              </w:rPr>
            </w:pPr>
            <w:r>
              <w:rPr>
                <w:bCs/>
              </w:rPr>
              <w:t>771</w:t>
            </w:r>
          </w:p>
        </w:tc>
        <w:tc>
          <w:tcPr>
            <w:tcW w:w="1060" w:type="dxa"/>
            <w:shd w:val="clear" w:color="auto" w:fill="auto"/>
            <w:tcMar>
              <w:top w:w="0" w:type="dxa"/>
              <w:left w:w="195" w:type="dxa"/>
              <w:bottom w:w="0" w:type="dxa"/>
              <w:right w:w="0" w:type="dxa"/>
            </w:tcMar>
            <w:vAlign w:val="center"/>
          </w:tcPr>
          <w:p w14:paraId="253AEA98" w14:textId="77777777" w:rsidR="00FE383E" w:rsidRDefault="00FE383E" w:rsidP="00FE383E">
            <w:pPr>
              <w:pStyle w:val="Geenafstand"/>
              <w:rPr>
                <w:bCs/>
              </w:rPr>
            </w:pPr>
            <w:r>
              <w:rPr>
                <w:bCs/>
              </w:rPr>
              <w:t>6.151</w:t>
            </w:r>
          </w:p>
        </w:tc>
      </w:tr>
      <w:tr w:rsidR="00FE383E" w14:paraId="7F2CF888" w14:textId="77777777" w:rsidTr="00FE383E">
        <w:tc>
          <w:tcPr>
            <w:tcW w:w="1234" w:type="dxa"/>
            <w:shd w:val="clear" w:color="auto" w:fill="F4F4F4"/>
            <w:tcMar>
              <w:top w:w="0" w:type="dxa"/>
              <w:left w:w="195" w:type="dxa"/>
              <w:bottom w:w="0" w:type="dxa"/>
              <w:right w:w="0" w:type="dxa"/>
            </w:tcMar>
            <w:vAlign w:val="center"/>
          </w:tcPr>
          <w:p w14:paraId="0F7D388C" w14:textId="77777777" w:rsidR="00FE383E" w:rsidRDefault="00FE383E" w:rsidP="00FE383E">
            <w:pPr>
              <w:pStyle w:val="Geenafstand"/>
            </w:pPr>
            <w:r>
              <w:rPr>
                <w:b/>
                <w:bCs/>
              </w:rPr>
              <w:t>Aanvullend</w:t>
            </w:r>
          </w:p>
        </w:tc>
        <w:tc>
          <w:tcPr>
            <w:tcW w:w="1651" w:type="dxa"/>
            <w:shd w:val="clear" w:color="auto" w:fill="F4F4F4"/>
            <w:tcMar>
              <w:top w:w="0" w:type="dxa"/>
              <w:left w:w="195" w:type="dxa"/>
              <w:bottom w:w="0" w:type="dxa"/>
              <w:right w:w="0" w:type="dxa"/>
            </w:tcMar>
            <w:vAlign w:val="center"/>
          </w:tcPr>
          <w:p w14:paraId="51EF1E89" w14:textId="77777777" w:rsidR="00FE383E" w:rsidRDefault="00FE383E" w:rsidP="00FE383E">
            <w:pPr>
              <w:pStyle w:val="Geenafstand"/>
              <w:rPr>
                <w:bCs/>
              </w:rPr>
            </w:pPr>
            <w:r>
              <w:rPr>
                <w:bCs/>
              </w:rPr>
              <w:t>169</w:t>
            </w:r>
          </w:p>
        </w:tc>
        <w:tc>
          <w:tcPr>
            <w:tcW w:w="1613" w:type="dxa"/>
            <w:shd w:val="clear" w:color="auto" w:fill="F4F4F4"/>
            <w:tcMar>
              <w:top w:w="0" w:type="dxa"/>
              <w:left w:w="195" w:type="dxa"/>
              <w:bottom w:w="0" w:type="dxa"/>
              <w:right w:w="0" w:type="dxa"/>
            </w:tcMar>
            <w:vAlign w:val="center"/>
          </w:tcPr>
          <w:p w14:paraId="5D735924" w14:textId="77777777" w:rsidR="00FE383E" w:rsidRDefault="00FE383E" w:rsidP="00FE383E">
            <w:pPr>
              <w:pStyle w:val="Geenafstand"/>
              <w:rPr>
                <w:bCs/>
              </w:rPr>
            </w:pPr>
            <w:r>
              <w:rPr>
                <w:bCs/>
              </w:rPr>
              <w:t>0</w:t>
            </w:r>
          </w:p>
        </w:tc>
        <w:tc>
          <w:tcPr>
            <w:tcW w:w="1201" w:type="dxa"/>
            <w:shd w:val="clear" w:color="auto" w:fill="F4F4F4"/>
            <w:tcMar>
              <w:top w:w="0" w:type="dxa"/>
              <w:left w:w="195" w:type="dxa"/>
              <w:bottom w:w="0" w:type="dxa"/>
              <w:right w:w="0" w:type="dxa"/>
            </w:tcMar>
            <w:vAlign w:val="center"/>
          </w:tcPr>
          <w:p w14:paraId="2D2F9F15" w14:textId="77777777" w:rsidR="00FE383E" w:rsidRDefault="00FE383E" w:rsidP="00FE383E">
            <w:pPr>
              <w:pStyle w:val="Geenafstand"/>
              <w:rPr>
                <w:bCs/>
              </w:rPr>
            </w:pPr>
            <w:r>
              <w:rPr>
                <w:bCs/>
              </w:rPr>
              <w:t>0</w:t>
            </w:r>
          </w:p>
        </w:tc>
        <w:tc>
          <w:tcPr>
            <w:tcW w:w="1104" w:type="dxa"/>
            <w:shd w:val="clear" w:color="auto" w:fill="F4F4F4"/>
            <w:tcMar>
              <w:top w:w="0" w:type="dxa"/>
              <w:left w:w="195" w:type="dxa"/>
              <w:bottom w:w="0" w:type="dxa"/>
              <w:right w:w="0" w:type="dxa"/>
            </w:tcMar>
            <w:vAlign w:val="center"/>
          </w:tcPr>
          <w:p w14:paraId="16F6BCC7" w14:textId="77777777" w:rsidR="00FE383E" w:rsidRDefault="00FE383E" w:rsidP="00FE383E">
            <w:pPr>
              <w:pStyle w:val="Geenafstand"/>
              <w:rPr>
                <w:bCs/>
              </w:rPr>
            </w:pPr>
            <w:r>
              <w:rPr>
                <w:bCs/>
              </w:rPr>
              <w:t>169</w:t>
            </w:r>
          </w:p>
        </w:tc>
        <w:tc>
          <w:tcPr>
            <w:tcW w:w="1497" w:type="dxa"/>
            <w:shd w:val="clear" w:color="auto" w:fill="F4F4F4"/>
            <w:tcMar>
              <w:top w:w="0" w:type="dxa"/>
              <w:left w:w="195" w:type="dxa"/>
              <w:bottom w:w="0" w:type="dxa"/>
              <w:right w:w="0" w:type="dxa"/>
            </w:tcMar>
            <w:vAlign w:val="center"/>
          </w:tcPr>
          <w:p w14:paraId="12B4D119" w14:textId="77777777" w:rsidR="00FE383E" w:rsidRDefault="00FE383E" w:rsidP="00FE383E">
            <w:pPr>
              <w:pStyle w:val="Geenafstand"/>
              <w:rPr>
                <w:bCs/>
              </w:rPr>
            </w:pPr>
            <w:r>
              <w:rPr>
                <w:bCs/>
              </w:rPr>
              <w:t>0</w:t>
            </w:r>
          </w:p>
        </w:tc>
        <w:tc>
          <w:tcPr>
            <w:tcW w:w="1060" w:type="dxa"/>
            <w:shd w:val="clear" w:color="auto" w:fill="F4F4F4"/>
            <w:tcMar>
              <w:top w:w="0" w:type="dxa"/>
              <w:left w:w="195" w:type="dxa"/>
              <w:bottom w:w="0" w:type="dxa"/>
              <w:right w:w="0" w:type="dxa"/>
            </w:tcMar>
            <w:vAlign w:val="center"/>
          </w:tcPr>
          <w:p w14:paraId="3DC66567" w14:textId="77777777" w:rsidR="00FE383E" w:rsidRDefault="00FE383E" w:rsidP="00FE383E">
            <w:pPr>
              <w:pStyle w:val="Geenafstand"/>
              <w:rPr>
                <w:bCs/>
              </w:rPr>
            </w:pPr>
            <w:r>
              <w:rPr>
                <w:bCs/>
              </w:rPr>
              <w:t>169</w:t>
            </w:r>
          </w:p>
        </w:tc>
      </w:tr>
      <w:tr w:rsidR="00FE383E" w14:paraId="51C0C0AA" w14:textId="77777777" w:rsidTr="00FE383E">
        <w:tc>
          <w:tcPr>
            <w:tcW w:w="1234" w:type="dxa"/>
            <w:shd w:val="clear" w:color="auto" w:fill="auto"/>
            <w:tcMar>
              <w:top w:w="0" w:type="dxa"/>
              <w:left w:w="195" w:type="dxa"/>
              <w:bottom w:w="0" w:type="dxa"/>
              <w:right w:w="0" w:type="dxa"/>
            </w:tcMar>
            <w:vAlign w:val="center"/>
          </w:tcPr>
          <w:p w14:paraId="7B476A9F" w14:textId="77777777" w:rsidR="00FE383E" w:rsidRDefault="00FE383E" w:rsidP="00FE383E">
            <w:pPr>
              <w:pStyle w:val="Geenafstand"/>
            </w:pPr>
            <w:r>
              <w:rPr>
                <w:b/>
                <w:bCs/>
              </w:rPr>
              <w:t>Totaal</w:t>
            </w:r>
          </w:p>
        </w:tc>
        <w:tc>
          <w:tcPr>
            <w:tcW w:w="1651" w:type="dxa"/>
            <w:shd w:val="clear" w:color="auto" w:fill="auto"/>
            <w:tcMar>
              <w:top w:w="0" w:type="dxa"/>
              <w:left w:w="195" w:type="dxa"/>
              <w:bottom w:w="0" w:type="dxa"/>
              <w:right w:w="0" w:type="dxa"/>
            </w:tcMar>
            <w:vAlign w:val="center"/>
          </w:tcPr>
          <w:p w14:paraId="7DD24148" w14:textId="77777777" w:rsidR="00FE383E" w:rsidRDefault="00FE383E" w:rsidP="00FE383E">
            <w:pPr>
              <w:pStyle w:val="Geenafstand"/>
              <w:rPr>
                <w:bCs/>
              </w:rPr>
            </w:pPr>
            <w:r>
              <w:rPr>
                <w:bCs/>
              </w:rPr>
              <w:t>311</w:t>
            </w:r>
          </w:p>
        </w:tc>
        <w:tc>
          <w:tcPr>
            <w:tcW w:w="1613" w:type="dxa"/>
            <w:shd w:val="clear" w:color="auto" w:fill="auto"/>
            <w:tcMar>
              <w:top w:w="0" w:type="dxa"/>
              <w:left w:w="195" w:type="dxa"/>
              <w:bottom w:w="0" w:type="dxa"/>
              <w:right w:w="0" w:type="dxa"/>
            </w:tcMar>
            <w:vAlign w:val="center"/>
          </w:tcPr>
          <w:p w14:paraId="061F5A2D" w14:textId="77777777" w:rsidR="00FE383E" w:rsidRDefault="00FE383E" w:rsidP="00FE383E">
            <w:pPr>
              <w:pStyle w:val="Geenafstand"/>
              <w:rPr>
                <w:bCs/>
              </w:rPr>
            </w:pPr>
            <w:r>
              <w:rPr>
                <w:bCs/>
              </w:rPr>
              <w:t>569</w:t>
            </w:r>
          </w:p>
        </w:tc>
        <w:tc>
          <w:tcPr>
            <w:tcW w:w="1201" w:type="dxa"/>
            <w:shd w:val="clear" w:color="auto" w:fill="auto"/>
            <w:tcMar>
              <w:top w:w="0" w:type="dxa"/>
              <w:left w:w="195" w:type="dxa"/>
              <w:bottom w:w="0" w:type="dxa"/>
              <w:right w:w="0" w:type="dxa"/>
            </w:tcMar>
            <w:vAlign w:val="center"/>
          </w:tcPr>
          <w:p w14:paraId="7BD31CED" w14:textId="77777777" w:rsidR="00FE383E" w:rsidRDefault="00FE383E" w:rsidP="00FE383E">
            <w:pPr>
              <w:pStyle w:val="Geenafstand"/>
              <w:rPr>
                <w:bCs/>
              </w:rPr>
            </w:pPr>
            <w:r>
              <w:rPr>
                <w:bCs/>
              </w:rPr>
              <w:t>203</w:t>
            </w:r>
          </w:p>
        </w:tc>
        <w:tc>
          <w:tcPr>
            <w:tcW w:w="1104" w:type="dxa"/>
            <w:shd w:val="clear" w:color="auto" w:fill="auto"/>
            <w:tcMar>
              <w:top w:w="0" w:type="dxa"/>
              <w:left w:w="195" w:type="dxa"/>
              <w:bottom w:w="0" w:type="dxa"/>
              <w:right w:w="0" w:type="dxa"/>
            </w:tcMar>
            <w:vAlign w:val="center"/>
          </w:tcPr>
          <w:p w14:paraId="6D09B338" w14:textId="77777777" w:rsidR="00FE383E" w:rsidRDefault="00FE383E" w:rsidP="00FE383E">
            <w:pPr>
              <w:pStyle w:val="Geenafstand"/>
              <w:rPr>
                <w:bCs/>
              </w:rPr>
            </w:pPr>
            <w:r>
              <w:rPr>
                <w:bCs/>
              </w:rPr>
              <w:t>1.083</w:t>
            </w:r>
          </w:p>
        </w:tc>
        <w:tc>
          <w:tcPr>
            <w:tcW w:w="1497" w:type="dxa"/>
            <w:shd w:val="clear" w:color="auto" w:fill="auto"/>
            <w:tcMar>
              <w:top w:w="0" w:type="dxa"/>
              <w:left w:w="195" w:type="dxa"/>
              <w:bottom w:w="0" w:type="dxa"/>
              <w:right w:w="0" w:type="dxa"/>
            </w:tcMar>
            <w:vAlign w:val="center"/>
          </w:tcPr>
          <w:p w14:paraId="282D66C1" w14:textId="77777777" w:rsidR="00FE383E" w:rsidRDefault="00FE383E" w:rsidP="00FE383E">
            <w:pPr>
              <w:pStyle w:val="Geenafstand"/>
              <w:rPr>
                <w:bCs/>
              </w:rPr>
            </w:pPr>
            <w:r>
              <w:rPr>
                <w:bCs/>
              </w:rPr>
              <w:t>771</w:t>
            </w:r>
          </w:p>
        </w:tc>
        <w:tc>
          <w:tcPr>
            <w:tcW w:w="1060" w:type="dxa"/>
            <w:shd w:val="clear" w:color="auto" w:fill="auto"/>
            <w:tcMar>
              <w:top w:w="0" w:type="dxa"/>
              <w:left w:w="195" w:type="dxa"/>
              <w:bottom w:w="0" w:type="dxa"/>
              <w:right w:w="0" w:type="dxa"/>
            </w:tcMar>
            <w:vAlign w:val="center"/>
          </w:tcPr>
          <w:p w14:paraId="70CBB3E1" w14:textId="77777777" w:rsidR="00FE383E" w:rsidRDefault="00FE383E" w:rsidP="00FE383E">
            <w:pPr>
              <w:pStyle w:val="Geenafstand"/>
              <w:rPr>
                <w:bCs/>
              </w:rPr>
            </w:pPr>
            <w:r>
              <w:rPr>
                <w:bCs/>
              </w:rPr>
              <w:t>6.319</w:t>
            </w:r>
          </w:p>
        </w:tc>
      </w:tr>
      <w:tr w:rsidR="00FE383E" w14:paraId="3EE59B14" w14:textId="77777777" w:rsidTr="00FE383E">
        <w:tc>
          <w:tcPr>
            <w:tcW w:w="1234" w:type="dxa"/>
            <w:shd w:val="clear" w:color="auto" w:fill="auto"/>
            <w:tcMar>
              <w:top w:w="0" w:type="dxa"/>
              <w:left w:w="195" w:type="dxa"/>
              <w:bottom w:w="0" w:type="dxa"/>
              <w:right w:w="0" w:type="dxa"/>
            </w:tcMar>
            <w:vAlign w:val="center"/>
          </w:tcPr>
          <w:p w14:paraId="6AAC1265" w14:textId="77777777" w:rsidR="00FE383E" w:rsidRDefault="00FE383E" w:rsidP="00FE383E">
            <w:pPr>
              <w:pStyle w:val="Geenafstand"/>
              <w:rPr>
                <w:b/>
                <w:bCs/>
              </w:rPr>
            </w:pPr>
          </w:p>
        </w:tc>
        <w:tc>
          <w:tcPr>
            <w:tcW w:w="1651" w:type="dxa"/>
            <w:shd w:val="clear" w:color="auto" w:fill="auto"/>
            <w:tcMar>
              <w:top w:w="0" w:type="dxa"/>
              <w:left w:w="195" w:type="dxa"/>
              <w:bottom w:w="0" w:type="dxa"/>
              <w:right w:w="0" w:type="dxa"/>
            </w:tcMar>
            <w:vAlign w:val="center"/>
          </w:tcPr>
          <w:p w14:paraId="664AA852" w14:textId="77777777" w:rsidR="00FE383E" w:rsidRDefault="00FE383E" w:rsidP="00FE383E">
            <w:pPr>
              <w:pStyle w:val="Geenafstand"/>
              <w:rPr>
                <w:bCs/>
              </w:rPr>
            </w:pPr>
          </w:p>
        </w:tc>
        <w:tc>
          <w:tcPr>
            <w:tcW w:w="1613" w:type="dxa"/>
            <w:shd w:val="clear" w:color="auto" w:fill="auto"/>
            <w:tcMar>
              <w:top w:w="0" w:type="dxa"/>
              <w:left w:w="195" w:type="dxa"/>
              <w:bottom w:w="0" w:type="dxa"/>
              <w:right w:w="0" w:type="dxa"/>
            </w:tcMar>
            <w:vAlign w:val="center"/>
          </w:tcPr>
          <w:p w14:paraId="592846C0" w14:textId="77777777" w:rsidR="00FE383E" w:rsidRDefault="00FE383E" w:rsidP="00FE383E">
            <w:pPr>
              <w:pStyle w:val="Geenafstand"/>
              <w:rPr>
                <w:bCs/>
              </w:rPr>
            </w:pPr>
          </w:p>
        </w:tc>
        <w:tc>
          <w:tcPr>
            <w:tcW w:w="1201" w:type="dxa"/>
            <w:shd w:val="clear" w:color="auto" w:fill="auto"/>
            <w:tcMar>
              <w:top w:w="0" w:type="dxa"/>
              <w:left w:w="195" w:type="dxa"/>
              <w:bottom w:w="0" w:type="dxa"/>
              <w:right w:w="0" w:type="dxa"/>
            </w:tcMar>
            <w:vAlign w:val="center"/>
          </w:tcPr>
          <w:p w14:paraId="792F2257" w14:textId="77777777" w:rsidR="00FE383E" w:rsidRDefault="00FE383E" w:rsidP="00FE383E">
            <w:pPr>
              <w:pStyle w:val="Geenafstand"/>
              <w:rPr>
                <w:bCs/>
              </w:rPr>
            </w:pPr>
          </w:p>
        </w:tc>
        <w:tc>
          <w:tcPr>
            <w:tcW w:w="1104" w:type="dxa"/>
            <w:shd w:val="clear" w:color="auto" w:fill="auto"/>
            <w:tcMar>
              <w:top w:w="0" w:type="dxa"/>
              <w:left w:w="195" w:type="dxa"/>
              <w:bottom w:w="0" w:type="dxa"/>
              <w:right w:w="0" w:type="dxa"/>
            </w:tcMar>
            <w:vAlign w:val="center"/>
          </w:tcPr>
          <w:p w14:paraId="204567B5" w14:textId="77777777" w:rsidR="00FE383E" w:rsidRDefault="00FE383E" w:rsidP="00FE383E">
            <w:pPr>
              <w:pStyle w:val="Geenafstand"/>
              <w:rPr>
                <w:bCs/>
              </w:rPr>
            </w:pPr>
          </w:p>
        </w:tc>
        <w:tc>
          <w:tcPr>
            <w:tcW w:w="1497" w:type="dxa"/>
            <w:shd w:val="clear" w:color="auto" w:fill="auto"/>
            <w:tcMar>
              <w:top w:w="0" w:type="dxa"/>
              <w:left w:w="195" w:type="dxa"/>
              <w:bottom w:w="0" w:type="dxa"/>
              <w:right w:w="0" w:type="dxa"/>
            </w:tcMar>
            <w:vAlign w:val="center"/>
          </w:tcPr>
          <w:p w14:paraId="21A84739" w14:textId="77777777" w:rsidR="00FE383E" w:rsidRDefault="00FE383E" w:rsidP="00FE383E">
            <w:pPr>
              <w:pStyle w:val="Geenafstand"/>
              <w:rPr>
                <w:bCs/>
              </w:rPr>
            </w:pPr>
          </w:p>
        </w:tc>
        <w:tc>
          <w:tcPr>
            <w:tcW w:w="1060" w:type="dxa"/>
            <w:shd w:val="clear" w:color="auto" w:fill="auto"/>
            <w:tcMar>
              <w:top w:w="0" w:type="dxa"/>
              <w:left w:w="195" w:type="dxa"/>
              <w:bottom w:w="0" w:type="dxa"/>
              <w:right w:w="0" w:type="dxa"/>
            </w:tcMar>
            <w:vAlign w:val="center"/>
          </w:tcPr>
          <w:p w14:paraId="4FC11F96" w14:textId="77777777" w:rsidR="00FE383E" w:rsidRDefault="00FE383E" w:rsidP="00FE383E">
            <w:pPr>
              <w:pStyle w:val="Geenafstand"/>
              <w:rPr>
                <w:bCs/>
              </w:rPr>
            </w:pPr>
          </w:p>
        </w:tc>
      </w:tr>
    </w:tbl>
    <w:p w14:paraId="097B2317" w14:textId="77777777" w:rsidR="00FE383E" w:rsidRDefault="00FE383E" w:rsidP="00FE383E">
      <w:pPr>
        <w:pStyle w:val="Geenafstand"/>
        <w:rPr>
          <w:bCs/>
          <w:i/>
          <w:iCs/>
        </w:rPr>
      </w:pPr>
      <w:r>
        <w:rPr>
          <w:bCs/>
          <w:i/>
          <w:iCs/>
        </w:rPr>
        <w:t>De indicatie van de methodekosten is gebaseerd op een gemiddelde schoolgrootte van 200 leerlingen, 8 groepen van 25 leerlingen en een gebruiksduur van 8 jaar.</w:t>
      </w:r>
    </w:p>
    <w:p w14:paraId="53FDCE25" w14:textId="77777777" w:rsidR="00FE383E" w:rsidRDefault="00FE383E" w:rsidP="00FE383E">
      <w:pPr>
        <w:pStyle w:val="Geenafstand"/>
        <w:rPr>
          <w:bCs/>
          <w:i/>
          <w:iCs/>
        </w:rPr>
      </w:pPr>
    </w:p>
    <w:p w14:paraId="4ADA4266" w14:textId="77777777" w:rsidR="00FE383E" w:rsidRDefault="00FE383E" w:rsidP="00FE383E">
      <w:pPr>
        <w:pStyle w:val="Geenafstand"/>
        <w:rPr>
          <w:bCs/>
          <w:iCs/>
          <w:u w:val="single"/>
        </w:rPr>
      </w:pPr>
    </w:p>
    <w:p w14:paraId="32321E8B" w14:textId="77777777" w:rsidR="00FE383E" w:rsidRDefault="00FE383E" w:rsidP="00FE383E">
      <w:pPr>
        <w:pStyle w:val="Geenafstand"/>
      </w:pPr>
      <w:r>
        <w:rPr>
          <w:bCs/>
          <w:iCs/>
          <w:noProof/>
          <w:lang w:val="en-US"/>
        </w:rPr>
        <w:drawing>
          <wp:anchor distT="0" distB="0" distL="114300" distR="114300" simplePos="0" relativeHeight="251670528" behindDoc="0" locked="0" layoutInCell="1" allowOverlap="1" wp14:anchorId="6AF5DF40" wp14:editId="75828000">
            <wp:simplePos x="0" y="0"/>
            <wp:positionH relativeFrom="margin">
              <wp:align>right</wp:align>
            </wp:positionH>
            <wp:positionV relativeFrom="paragraph">
              <wp:posOffset>8887</wp:posOffset>
            </wp:positionV>
            <wp:extent cx="1381128" cy="1709415"/>
            <wp:effectExtent l="0" t="0" r="9522" b="5085"/>
            <wp:wrapTight wrapText="bothSides">
              <wp:wrapPolygon edited="0">
                <wp:start x="0" y="0"/>
                <wp:lineTo x="0" y="21431"/>
                <wp:lineTo x="21153" y="21431"/>
                <wp:lineTo x="21153" y="0"/>
                <wp:lineTo x="0" y="0"/>
              </wp:wrapPolygon>
            </wp:wrapTight>
            <wp:docPr id="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381128" cy="1709415"/>
                    </a:xfrm>
                    <a:prstGeom prst="rect">
                      <a:avLst/>
                    </a:prstGeom>
                    <a:noFill/>
                    <a:ln>
                      <a:noFill/>
                      <a:prstDash/>
                    </a:ln>
                  </pic:spPr>
                </pic:pic>
              </a:graphicData>
            </a:graphic>
          </wp:anchor>
        </w:drawing>
      </w:r>
      <w:r>
        <w:rPr>
          <w:bCs/>
          <w:iCs/>
          <w:u w:val="single"/>
        </w:rPr>
        <w:t xml:space="preserve">Schrijven: </w:t>
      </w:r>
    </w:p>
    <w:p w14:paraId="47CA8C05" w14:textId="77777777" w:rsidR="00FE383E" w:rsidRDefault="00FE383E" w:rsidP="00FE383E">
      <w:pPr>
        <w:pStyle w:val="Geenafstand"/>
        <w:rPr>
          <w:bCs/>
          <w:iCs/>
        </w:rPr>
      </w:pPr>
      <w:r>
        <w:rPr>
          <w:bCs/>
          <w:iCs/>
        </w:rPr>
        <w:t>‘Handschrift’ lijkt ons de beste methode om de leerlingen te leren schrijven. In groep 3 beginnen de kinderen met cijfers en schrijfpatronen. Letters komen aan bod als dit schrijfdidactisch verantwoord is. Het letteraanbod wordt bepaald door de complexiteit van de te schrijven letters; de kinderen beginnen met de eenvoudige letters.</w:t>
      </w:r>
    </w:p>
    <w:p w14:paraId="406A6745" w14:textId="77777777" w:rsidR="00FE383E" w:rsidRDefault="00FE383E" w:rsidP="00FE383E">
      <w:pPr>
        <w:pStyle w:val="Geenafstand"/>
        <w:rPr>
          <w:bCs/>
          <w:iCs/>
        </w:rPr>
      </w:pPr>
      <w:r>
        <w:rPr>
          <w:bCs/>
          <w:iCs/>
        </w:rPr>
        <w:t xml:space="preserve">De sterke punten van deze methode zijn: </w:t>
      </w:r>
    </w:p>
    <w:p w14:paraId="4D089888" w14:textId="77777777" w:rsidR="00FE383E" w:rsidRDefault="00FE383E" w:rsidP="00FE383E">
      <w:pPr>
        <w:pStyle w:val="Geenafstand"/>
        <w:numPr>
          <w:ilvl w:val="0"/>
          <w:numId w:val="5"/>
        </w:numPr>
        <w:suppressAutoHyphens/>
        <w:autoSpaceDN w:val="0"/>
        <w:textAlignment w:val="baseline"/>
        <w:rPr>
          <w:bCs/>
          <w:iCs/>
        </w:rPr>
      </w:pPr>
      <w:r>
        <w:rPr>
          <w:bCs/>
          <w:iCs/>
        </w:rPr>
        <w:t>Veel aandacht voor motoriek: goede schrijfhouding, -beweging en pengreep.</w:t>
      </w:r>
    </w:p>
    <w:p w14:paraId="5DD08AC5" w14:textId="77777777" w:rsidR="00FE383E" w:rsidRDefault="00FE383E" w:rsidP="00FE383E">
      <w:pPr>
        <w:pStyle w:val="Geenafstand"/>
        <w:numPr>
          <w:ilvl w:val="0"/>
          <w:numId w:val="5"/>
        </w:numPr>
        <w:suppressAutoHyphens/>
        <w:autoSpaceDN w:val="0"/>
        <w:textAlignment w:val="baseline"/>
        <w:rPr>
          <w:bCs/>
          <w:iCs/>
        </w:rPr>
      </w:pPr>
      <w:r>
        <w:rPr>
          <w:bCs/>
          <w:iCs/>
        </w:rPr>
        <w:t>Licht hellend verbonden schrift, samen met de Radboud Universiteit Nijmegen ontwikkeld.</w:t>
      </w:r>
    </w:p>
    <w:p w14:paraId="2468A0F4" w14:textId="77777777" w:rsidR="00FE383E" w:rsidRDefault="00FE383E" w:rsidP="00FE383E">
      <w:pPr>
        <w:pStyle w:val="Geenafstand"/>
        <w:numPr>
          <w:ilvl w:val="0"/>
          <w:numId w:val="5"/>
        </w:numPr>
        <w:suppressAutoHyphens/>
        <w:autoSpaceDN w:val="0"/>
        <w:textAlignment w:val="baseline"/>
        <w:rPr>
          <w:bCs/>
          <w:iCs/>
        </w:rPr>
      </w:pPr>
      <w:r>
        <w:rPr>
          <w:bCs/>
          <w:iCs/>
        </w:rPr>
        <w:t>Eenvoudig, duidelijk van vorm en motorisch gemakkelijk uit te voeren handschrift.</w:t>
      </w:r>
    </w:p>
    <w:p w14:paraId="5CF36E01" w14:textId="77777777" w:rsidR="00FE383E" w:rsidRDefault="00FE383E" w:rsidP="00FE383E">
      <w:pPr>
        <w:pStyle w:val="Geenafstand"/>
        <w:numPr>
          <w:ilvl w:val="0"/>
          <w:numId w:val="5"/>
        </w:numPr>
        <w:suppressAutoHyphens/>
        <w:autoSpaceDN w:val="0"/>
        <w:textAlignment w:val="baseline"/>
        <w:rPr>
          <w:bCs/>
          <w:iCs/>
        </w:rPr>
      </w:pPr>
      <w:r>
        <w:rPr>
          <w:bCs/>
          <w:iCs/>
        </w:rPr>
        <w:t>Gevarieerde oefeningen, afgestemd op de belevingswereld van de kinderen.</w:t>
      </w:r>
    </w:p>
    <w:p w14:paraId="01D01381" w14:textId="77777777" w:rsidR="00FE383E" w:rsidRDefault="00FE383E" w:rsidP="00FE383E">
      <w:pPr>
        <w:pStyle w:val="Geenafstand"/>
        <w:numPr>
          <w:ilvl w:val="0"/>
          <w:numId w:val="5"/>
        </w:numPr>
        <w:suppressAutoHyphens/>
        <w:autoSpaceDN w:val="0"/>
        <w:textAlignment w:val="baseline"/>
        <w:rPr>
          <w:bCs/>
          <w:iCs/>
        </w:rPr>
      </w:pPr>
      <w:r>
        <w:rPr>
          <w:bCs/>
          <w:iCs/>
        </w:rPr>
        <w:t>Creatieve schrijflessen en keuzelessen vanaf groep 5.</w:t>
      </w:r>
    </w:p>
    <w:p w14:paraId="2688E7FF" w14:textId="77777777" w:rsidR="00FE383E" w:rsidRDefault="00FE383E" w:rsidP="00FE383E">
      <w:pPr>
        <w:pStyle w:val="Geenafstand"/>
        <w:numPr>
          <w:ilvl w:val="0"/>
          <w:numId w:val="5"/>
        </w:numPr>
        <w:suppressAutoHyphens/>
        <w:autoSpaceDN w:val="0"/>
        <w:textAlignment w:val="baseline"/>
        <w:rPr>
          <w:bCs/>
          <w:iCs/>
        </w:rPr>
      </w:pPr>
      <w:r>
        <w:rPr>
          <w:bCs/>
          <w:iCs/>
        </w:rPr>
        <w:t>Optimale begeleiding voor linkshandigen.</w:t>
      </w:r>
    </w:p>
    <w:p w14:paraId="6D38FAF3" w14:textId="77777777" w:rsidR="00FE383E" w:rsidRDefault="00FE383E" w:rsidP="00FE383E">
      <w:pPr>
        <w:pStyle w:val="Geenafstand"/>
        <w:numPr>
          <w:ilvl w:val="0"/>
          <w:numId w:val="5"/>
        </w:numPr>
        <w:suppressAutoHyphens/>
        <w:autoSpaceDN w:val="0"/>
        <w:textAlignment w:val="baseline"/>
        <w:rPr>
          <w:bCs/>
          <w:iCs/>
        </w:rPr>
      </w:pPr>
      <w:r>
        <w:rPr>
          <w:bCs/>
          <w:iCs/>
        </w:rPr>
        <w:t>Handschrift is naast elke methode voor aanvankelijk lezen te gebruiken.</w:t>
      </w:r>
    </w:p>
    <w:p w14:paraId="3E0040E7" w14:textId="77777777" w:rsidR="00FE383E" w:rsidRDefault="00FE383E" w:rsidP="00FE383E">
      <w:pPr>
        <w:pStyle w:val="Geenafstand"/>
        <w:rPr>
          <w:bCs/>
          <w:iCs/>
        </w:rPr>
      </w:pPr>
      <w:r>
        <w:rPr>
          <w:bCs/>
          <w:iCs/>
        </w:rPr>
        <w:lastRenderedPageBreak/>
        <w:t xml:space="preserve">Leren schrijven op de basisschool betekent ook een goede schrijfhouding, -beweging en pengreep aanleren. Dit zijn immmers belangrijke voorwaarden voor een goed handschrift dat op een ontspannen manier kan worden geschreven. Daarom besteedt deze schrijfmethode hier in alle groepen veel aandacht aan. Deze methode gebruiken wij niet digitaal. Leerlingen kunnen dan hun schrijfhouding, -beweging en pengreep niet goed uitvoeren. We maken als leerkracht wel gebruik van het digibord, maar ook van white/krijtborden. </w:t>
      </w:r>
    </w:p>
    <w:p w14:paraId="2AC6A4E0" w14:textId="77777777" w:rsidR="00FE383E" w:rsidRDefault="00FE383E" w:rsidP="00FE383E">
      <w:pPr>
        <w:pStyle w:val="Geenafstand"/>
        <w:rPr>
          <w:bCs/>
          <w:iCs/>
        </w:rPr>
      </w:pPr>
      <w:r>
        <w:rPr>
          <w:bCs/>
          <w:iCs/>
        </w:rPr>
        <w:t xml:space="preserve">Hieronder staan de prijzen van deze methode beschreven: </w:t>
      </w:r>
    </w:p>
    <w:tbl>
      <w:tblPr>
        <w:tblW w:w="7500" w:type="dxa"/>
        <w:tblCellMar>
          <w:left w:w="10" w:type="dxa"/>
          <w:right w:w="10" w:type="dxa"/>
        </w:tblCellMar>
        <w:tblLook w:val="04A0" w:firstRow="1" w:lastRow="0" w:firstColumn="1" w:lastColumn="0" w:noHBand="0" w:noVBand="1"/>
      </w:tblPr>
      <w:tblGrid>
        <w:gridCol w:w="1233"/>
        <w:gridCol w:w="1049"/>
        <w:gridCol w:w="1045"/>
        <w:gridCol w:w="1043"/>
        <w:gridCol w:w="1034"/>
        <w:gridCol w:w="1060"/>
        <w:gridCol w:w="1036"/>
      </w:tblGrid>
      <w:tr w:rsidR="00FE383E" w14:paraId="650FD061" w14:textId="77777777" w:rsidTr="00FE383E">
        <w:tc>
          <w:tcPr>
            <w:tcW w:w="1233" w:type="dxa"/>
            <w:shd w:val="clear" w:color="auto" w:fill="auto"/>
            <w:tcMar>
              <w:top w:w="0" w:type="dxa"/>
              <w:left w:w="195" w:type="dxa"/>
              <w:bottom w:w="0" w:type="dxa"/>
              <w:right w:w="0" w:type="dxa"/>
            </w:tcMar>
            <w:vAlign w:val="center"/>
          </w:tcPr>
          <w:p w14:paraId="21AFFFBE" w14:textId="77777777" w:rsidR="00FE383E" w:rsidRDefault="00FE383E" w:rsidP="00FE383E">
            <w:pPr>
              <w:pStyle w:val="Geenafstand"/>
              <w:rPr>
                <w:bCs/>
                <w:iCs/>
              </w:rPr>
            </w:pPr>
          </w:p>
        </w:tc>
        <w:tc>
          <w:tcPr>
            <w:tcW w:w="1049" w:type="dxa"/>
            <w:shd w:val="clear" w:color="auto" w:fill="auto"/>
            <w:tcMar>
              <w:top w:w="0" w:type="dxa"/>
              <w:left w:w="195" w:type="dxa"/>
              <w:bottom w:w="0" w:type="dxa"/>
              <w:right w:w="0" w:type="dxa"/>
            </w:tcMar>
            <w:vAlign w:val="center"/>
          </w:tcPr>
          <w:p w14:paraId="77F2D1BE" w14:textId="77777777" w:rsidR="00FE383E" w:rsidRDefault="00FE383E" w:rsidP="00FE383E">
            <w:pPr>
              <w:pStyle w:val="Geenafstand"/>
              <w:rPr>
                <w:bCs/>
                <w:iCs/>
              </w:rPr>
            </w:pPr>
          </w:p>
        </w:tc>
        <w:tc>
          <w:tcPr>
            <w:tcW w:w="1045" w:type="dxa"/>
            <w:shd w:val="clear" w:color="auto" w:fill="auto"/>
            <w:tcMar>
              <w:top w:w="0" w:type="dxa"/>
              <w:left w:w="195" w:type="dxa"/>
              <w:bottom w:w="0" w:type="dxa"/>
              <w:right w:w="0" w:type="dxa"/>
            </w:tcMar>
            <w:vAlign w:val="center"/>
          </w:tcPr>
          <w:p w14:paraId="39656F4B" w14:textId="77777777" w:rsidR="00FE383E" w:rsidRDefault="00FE383E" w:rsidP="00FE383E">
            <w:pPr>
              <w:pStyle w:val="Geenafstand"/>
              <w:rPr>
                <w:bCs/>
                <w:iCs/>
              </w:rPr>
            </w:pPr>
          </w:p>
        </w:tc>
        <w:tc>
          <w:tcPr>
            <w:tcW w:w="1043" w:type="dxa"/>
            <w:shd w:val="clear" w:color="auto" w:fill="auto"/>
            <w:tcMar>
              <w:top w:w="0" w:type="dxa"/>
              <w:left w:w="195" w:type="dxa"/>
              <w:bottom w:w="0" w:type="dxa"/>
              <w:right w:w="0" w:type="dxa"/>
            </w:tcMar>
            <w:vAlign w:val="center"/>
          </w:tcPr>
          <w:p w14:paraId="036B6119" w14:textId="77777777" w:rsidR="00FE383E" w:rsidRDefault="00FE383E" w:rsidP="00FE383E">
            <w:pPr>
              <w:pStyle w:val="Geenafstand"/>
              <w:rPr>
                <w:bCs/>
                <w:iCs/>
              </w:rPr>
            </w:pPr>
          </w:p>
        </w:tc>
        <w:tc>
          <w:tcPr>
            <w:tcW w:w="1034" w:type="dxa"/>
            <w:shd w:val="clear" w:color="auto" w:fill="auto"/>
            <w:tcMar>
              <w:top w:w="0" w:type="dxa"/>
              <w:left w:w="195" w:type="dxa"/>
              <w:bottom w:w="0" w:type="dxa"/>
              <w:right w:w="0" w:type="dxa"/>
            </w:tcMar>
            <w:vAlign w:val="center"/>
          </w:tcPr>
          <w:p w14:paraId="4978AF2F" w14:textId="77777777" w:rsidR="00FE383E" w:rsidRDefault="00FE383E" w:rsidP="00FE383E">
            <w:pPr>
              <w:pStyle w:val="Geenafstand"/>
              <w:rPr>
                <w:bCs/>
                <w:iCs/>
              </w:rPr>
            </w:pPr>
          </w:p>
        </w:tc>
        <w:tc>
          <w:tcPr>
            <w:tcW w:w="1060" w:type="dxa"/>
            <w:shd w:val="clear" w:color="auto" w:fill="auto"/>
            <w:tcMar>
              <w:top w:w="0" w:type="dxa"/>
              <w:left w:w="195" w:type="dxa"/>
              <w:bottom w:w="0" w:type="dxa"/>
              <w:right w:w="0" w:type="dxa"/>
            </w:tcMar>
            <w:vAlign w:val="center"/>
          </w:tcPr>
          <w:p w14:paraId="35E57345" w14:textId="77777777" w:rsidR="00FE383E" w:rsidRDefault="00FE383E" w:rsidP="00FE383E">
            <w:pPr>
              <w:pStyle w:val="Geenafstand"/>
              <w:rPr>
                <w:bCs/>
                <w:iCs/>
              </w:rPr>
            </w:pPr>
          </w:p>
        </w:tc>
        <w:tc>
          <w:tcPr>
            <w:tcW w:w="1036" w:type="dxa"/>
            <w:shd w:val="clear" w:color="auto" w:fill="auto"/>
            <w:tcMar>
              <w:top w:w="0" w:type="dxa"/>
              <w:left w:w="195" w:type="dxa"/>
              <w:bottom w:w="0" w:type="dxa"/>
              <w:right w:w="0" w:type="dxa"/>
            </w:tcMar>
            <w:vAlign w:val="center"/>
          </w:tcPr>
          <w:p w14:paraId="3E83E5B3" w14:textId="77777777" w:rsidR="00FE383E" w:rsidRDefault="00FE383E" w:rsidP="00FE383E">
            <w:pPr>
              <w:pStyle w:val="Geenafstand"/>
              <w:rPr>
                <w:bCs/>
                <w:iCs/>
              </w:rPr>
            </w:pPr>
          </w:p>
        </w:tc>
      </w:tr>
      <w:tr w:rsidR="00FE383E" w14:paraId="4315096F" w14:textId="77777777" w:rsidTr="00FE383E">
        <w:tc>
          <w:tcPr>
            <w:tcW w:w="1233" w:type="dxa"/>
            <w:shd w:val="clear" w:color="auto" w:fill="FFFFFF"/>
            <w:tcMar>
              <w:top w:w="0" w:type="dxa"/>
              <w:left w:w="195" w:type="dxa"/>
              <w:bottom w:w="0" w:type="dxa"/>
              <w:right w:w="0" w:type="dxa"/>
            </w:tcMar>
            <w:vAlign w:val="center"/>
          </w:tcPr>
          <w:p w14:paraId="2AB9F69A" w14:textId="77777777" w:rsidR="00FE383E" w:rsidRDefault="00FE383E" w:rsidP="00FE383E">
            <w:pPr>
              <w:pStyle w:val="Geenafstand"/>
            </w:pPr>
            <w:r>
              <w:rPr>
                <w:b/>
                <w:bCs/>
                <w:iCs/>
              </w:rPr>
              <w:t>Kosten</w:t>
            </w:r>
            <w:r>
              <w:rPr>
                <w:b/>
                <w:bCs/>
                <w:iCs/>
              </w:rPr>
              <w:br/>
              <w:t>in €</w:t>
            </w:r>
          </w:p>
        </w:tc>
        <w:tc>
          <w:tcPr>
            <w:tcW w:w="1049" w:type="dxa"/>
            <w:shd w:val="clear" w:color="auto" w:fill="FFFFFF"/>
            <w:tcMar>
              <w:top w:w="0" w:type="dxa"/>
              <w:left w:w="195" w:type="dxa"/>
              <w:bottom w:w="0" w:type="dxa"/>
              <w:right w:w="0" w:type="dxa"/>
            </w:tcMar>
            <w:vAlign w:val="center"/>
          </w:tcPr>
          <w:p w14:paraId="3B3631DC" w14:textId="77777777" w:rsidR="00FE383E" w:rsidRDefault="00FE383E" w:rsidP="00FE383E">
            <w:pPr>
              <w:pStyle w:val="Geenafstand"/>
            </w:pPr>
            <w:r>
              <w:rPr>
                <w:b/>
                <w:bCs/>
                <w:iCs/>
              </w:rPr>
              <w:t>Eenmalig gebruik</w:t>
            </w:r>
          </w:p>
        </w:tc>
        <w:tc>
          <w:tcPr>
            <w:tcW w:w="1045" w:type="dxa"/>
            <w:shd w:val="clear" w:color="auto" w:fill="FFFFFF"/>
            <w:tcMar>
              <w:top w:w="0" w:type="dxa"/>
              <w:left w:w="195" w:type="dxa"/>
              <w:bottom w:w="0" w:type="dxa"/>
              <w:right w:w="0" w:type="dxa"/>
            </w:tcMar>
            <w:vAlign w:val="center"/>
          </w:tcPr>
          <w:p w14:paraId="29239C71" w14:textId="77777777" w:rsidR="00FE383E" w:rsidRDefault="00FE383E" w:rsidP="00FE383E">
            <w:pPr>
              <w:pStyle w:val="Geenafstand"/>
            </w:pPr>
            <w:r>
              <w:rPr>
                <w:b/>
                <w:bCs/>
                <w:iCs/>
              </w:rPr>
              <w:t>Jaarlijks verbruik</w:t>
            </w:r>
          </w:p>
        </w:tc>
        <w:tc>
          <w:tcPr>
            <w:tcW w:w="1043" w:type="dxa"/>
            <w:shd w:val="clear" w:color="auto" w:fill="FFFFFF"/>
            <w:tcMar>
              <w:top w:w="0" w:type="dxa"/>
              <w:left w:w="195" w:type="dxa"/>
              <w:bottom w:w="0" w:type="dxa"/>
              <w:right w:w="0" w:type="dxa"/>
            </w:tcMar>
            <w:vAlign w:val="center"/>
          </w:tcPr>
          <w:p w14:paraId="56355485" w14:textId="77777777" w:rsidR="00FE383E" w:rsidRDefault="00FE383E" w:rsidP="00FE383E">
            <w:pPr>
              <w:pStyle w:val="Geenafstand"/>
            </w:pPr>
            <w:r>
              <w:rPr>
                <w:b/>
                <w:bCs/>
                <w:iCs/>
              </w:rPr>
              <w:t>Jaarlijks ICT</w:t>
            </w:r>
          </w:p>
        </w:tc>
        <w:tc>
          <w:tcPr>
            <w:tcW w:w="1034" w:type="dxa"/>
            <w:shd w:val="clear" w:color="auto" w:fill="FFFFFF"/>
            <w:tcMar>
              <w:top w:w="0" w:type="dxa"/>
              <w:left w:w="195" w:type="dxa"/>
              <w:bottom w:w="0" w:type="dxa"/>
              <w:right w:w="0" w:type="dxa"/>
            </w:tcMar>
            <w:vAlign w:val="center"/>
          </w:tcPr>
          <w:p w14:paraId="56F8585E" w14:textId="77777777" w:rsidR="00FE383E" w:rsidRDefault="00FE383E" w:rsidP="00FE383E">
            <w:pPr>
              <w:pStyle w:val="Geenafstand"/>
            </w:pPr>
            <w:r>
              <w:rPr>
                <w:b/>
                <w:bCs/>
                <w:iCs/>
              </w:rPr>
              <w:t>Eerste jaar</w:t>
            </w:r>
          </w:p>
        </w:tc>
        <w:tc>
          <w:tcPr>
            <w:tcW w:w="1060" w:type="dxa"/>
            <w:shd w:val="clear" w:color="auto" w:fill="FFFFFF"/>
            <w:tcMar>
              <w:top w:w="0" w:type="dxa"/>
              <w:left w:w="195" w:type="dxa"/>
              <w:bottom w:w="0" w:type="dxa"/>
              <w:right w:w="0" w:type="dxa"/>
            </w:tcMar>
            <w:vAlign w:val="center"/>
          </w:tcPr>
          <w:p w14:paraId="1062F720" w14:textId="77777777" w:rsidR="00FE383E" w:rsidRDefault="00FE383E" w:rsidP="00FE383E">
            <w:pPr>
              <w:pStyle w:val="Geenafstand"/>
            </w:pPr>
            <w:r>
              <w:rPr>
                <w:b/>
                <w:bCs/>
                <w:iCs/>
              </w:rPr>
              <w:t>Volgende jaren</w:t>
            </w:r>
          </w:p>
        </w:tc>
        <w:tc>
          <w:tcPr>
            <w:tcW w:w="1036" w:type="dxa"/>
            <w:shd w:val="clear" w:color="auto" w:fill="FFFFFF"/>
            <w:tcMar>
              <w:top w:w="0" w:type="dxa"/>
              <w:left w:w="195" w:type="dxa"/>
              <w:bottom w:w="0" w:type="dxa"/>
              <w:right w:w="0" w:type="dxa"/>
            </w:tcMar>
            <w:vAlign w:val="center"/>
          </w:tcPr>
          <w:p w14:paraId="3FAF4C75" w14:textId="77777777" w:rsidR="00FE383E" w:rsidRDefault="00FE383E" w:rsidP="00FE383E">
            <w:pPr>
              <w:pStyle w:val="Geenafstand"/>
            </w:pPr>
            <w:r>
              <w:rPr>
                <w:b/>
                <w:bCs/>
                <w:iCs/>
              </w:rPr>
              <w:t>Totaal 8 jr</w:t>
            </w:r>
          </w:p>
        </w:tc>
      </w:tr>
      <w:tr w:rsidR="00FE383E" w14:paraId="7F28B3B7" w14:textId="77777777" w:rsidTr="00FE383E">
        <w:tc>
          <w:tcPr>
            <w:tcW w:w="1233" w:type="dxa"/>
            <w:shd w:val="clear" w:color="auto" w:fill="auto"/>
            <w:tcMar>
              <w:top w:w="0" w:type="dxa"/>
              <w:left w:w="195" w:type="dxa"/>
              <w:bottom w:w="0" w:type="dxa"/>
              <w:right w:w="0" w:type="dxa"/>
            </w:tcMar>
            <w:vAlign w:val="center"/>
          </w:tcPr>
          <w:p w14:paraId="1917B481" w14:textId="77777777" w:rsidR="00FE383E" w:rsidRDefault="00FE383E" w:rsidP="00FE383E">
            <w:pPr>
              <w:pStyle w:val="Geenafstand"/>
            </w:pPr>
            <w:r>
              <w:rPr>
                <w:b/>
                <w:bCs/>
                <w:iCs/>
              </w:rPr>
              <w:t>Basis</w:t>
            </w:r>
          </w:p>
        </w:tc>
        <w:tc>
          <w:tcPr>
            <w:tcW w:w="1049" w:type="dxa"/>
            <w:shd w:val="clear" w:color="auto" w:fill="auto"/>
            <w:tcMar>
              <w:top w:w="0" w:type="dxa"/>
              <w:left w:w="195" w:type="dxa"/>
              <w:bottom w:w="0" w:type="dxa"/>
              <w:right w:w="0" w:type="dxa"/>
            </w:tcMar>
            <w:vAlign w:val="center"/>
          </w:tcPr>
          <w:p w14:paraId="3D746FC9" w14:textId="77777777" w:rsidR="00FE383E" w:rsidRDefault="00FE383E" w:rsidP="00FE383E">
            <w:pPr>
              <w:pStyle w:val="Geenafstand"/>
              <w:rPr>
                <w:bCs/>
                <w:iCs/>
              </w:rPr>
            </w:pPr>
            <w:r>
              <w:rPr>
                <w:bCs/>
                <w:iCs/>
              </w:rPr>
              <w:t>1.068</w:t>
            </w:r>
          </w:p>
        </w:tc>
        <w:tc>
          <w:tcPr>
            <w:tcW w:w="1045" w:type="dxa"/>
            <w:shd w:val="clear" w:color="auto" w:fill="auto"/>
            <w:tcMar>
              <w:top w:w="0" w:type="dxa"/>
              <w:left w:w="195" w:type="dxa"/>
              <w:bottom w:w="0" w:type="dxa"/>
              <w:right w:w="0" w:type="dxa"/>
            </w:tcMar>
            <w:vAlign w:val="center"/>
          </w:tcPr>
          <w:p w14:paraId="36F15154" w14:textId="77777777" w:rsidR="00FE383E" w:rsidRDefault="00FE383E" w:rsidP="00FE383E">
            <w:pPr>
              <w:pStyle w:val="Geenafstand"/>
              <w:rPr>
                <w:bCs/>
                <w:iCs/>
              </w:rPr>
            </w:pPr>
            <w:r>
              <w:rPr>
                <w:bCs/>
                <w:iCs/>
              </w:rPr>
              <w:t>1.425</w:t>
            </w:r>
          </w:p>
        </w:tc>
        <w:tc>
          <w:tcPr>
            <w:tcW w:w="1043" w:type="dxa"/>
            <w:shd w:val="clear" w:color="auto" w:fill="auto"/>
            <w:tcMar>
              <w:top w:w="0" w:type="dxa"/>
              <w:left w:w="195" w:type="dxa"/>
              <w:bottom w:w="0" w:type="dxa"/>
              <w:right w:w="0" w:type="dxa"/>
            </w:tcMar>
            <w:vAlign w:val="center"/>
          </w:tcPr>
          <w:p w14:paraId="62C9DF27" w14:textId="77777777" w:rsidR="00FE383E" w:rsidRDefault="00FE383E" w:rsidP="00FE383E">
            <w:pPr>
              <w:pStyle w:val="Geenafstand"/>
              <w:rPr>
                <w:bCs/>
                <w:iCs/>
              </w:rPr>
            </w:pPr>
            <w:r>
              <w:rPr>
                <w:bCs/>
                <w:iCs/>
              </w:rPr>
              <w:t>0</w:t>
            </w:r>
          </w:p>
        </w:tc>
        <w:tc>
          <w:tcPr>
            <w:tcW w:w="1034" w:type="dxa"/>
            <w:shd w:val="clear" w:color="auto" w:fill="auto"/>
            <w:tcMar>
              <w:top w:w="0" w:type="dxa"/>
              <w:left w:w="195" w:type="dxa"/>
              <w:bottom w:w="0" w:type="dxa"/>
              <w:right w:w="0" w:type="dxa"/>
            </w:tcMar>
            <w:vAlign w:val="center"/>
          </w:tcPr>
          <w:p w14:paraId="7582BAA0" w14:textId="77777777" w:rsidR="00FE383E" w:rsidRDefault="00FE383E" w:rsidP="00FE383E">
            <w:pPr>
              <w:pStyle w:val="Geenafstand"/>
              <w:rPr>
                <w:bCs/>
                <w:iCs/>
              </w:rPr>
            </w:pPr>
            <w:r>
              <w:rPr>
                <w:bCs/>
                <w:iCs/>
              </w:rPr>
              <w:t>2.493</w:t>
            </w:r>
          </w:p>
        </w:tc>
        <w:tc>
          <w:tcPr>
            <w:tcW w:w="1060" w:type="dxa"/>
            <w:shd w:val="clear" w:color="auto" w:fill="auto"/>
            <w:tcMar>
              <w:top w:w="0" w:type="dxa"/>
              <w:left w:w="195" w:type="dxa"/>
              <w:bottom w:w="0" w:type="dxa"/>
              <w:right w:w="0" w:type="dxa"/>
            </w:tcMar>
            <w:vAlign w:val="center"/>
          </w:tcPr>
          <w:p w14:paraId="333E75B3" w14:textId="77777777" w:rsidR="00FE383E" w:rsidRDefault="00FE383E" w:rsidP="00FE383E">
            <w:pPr>
              <w:pStyle w:val="Geenafstand"/>
              <w:rPr>
                <w:bCs/>
                <w:iCs/>
              </w:rPr>
            </w:pPr>
            <w:r>
              <w:rPr>
                <w:bCs/>
                <w:iCs/>
              </w:rPr>
              <w:t>1.425</w:t>
            </w:r>
          </w:p>
        </w:tc>
        <w:tc>
          <w:tcPr>
            <w:tcW w:w="1036" w:type="dxa"/>
            <w:shd w:val="clear" w:color="auto" w:fill="auto"/>
            <w:tcMar>
              <w:top w:w="0" w:type="dxa"/>
              <w:left w:w="195" w:type="dxa"/>
              <w:bottom w:w="0" w:type="dxa"/>
              <w:right w:w="0" w:type="dxa"/>
            </w:tcMar>
            <w:vAlign w:val="center"/>
          </w:tcPr>
          <w:p w14:paraId="7E362B51" w14:textId="77777777" w:rsidR="00FE383E" w:rsidRDefault="00FE383E" w:rsidP="00FE383E">
            <w:pPr>
              <w:pStyle w:val="Geenafstand"/>
              <w:rPr>
                <w:bCs/>
                <w:iCs/>
              </w:rPr>
            </w:pPr>
            <w:r>
              <w:rPr>
                <w:bCs/>
                <w:iCs/>
              </w:rPr>
              <w:t>12.468</w:t>
            </w:r>
          </w:p>
        </w:tc>
      </w:tr>
      <w:tr w:rsidR="00FE383E" w14:paraId="7EBF0202" w14:textId="77777777" w:rsidTr="00FE383E">
        <w:tc>
          <w:tcPr>
            <w:tcW w:w="1233" w:type="dxa"/>
            <w:shd w:val="clear" w:color="auto" w:fill="FFFFFF"/>
            <w:tcMar>
              <w:top w:w="0" w:type="dxa"/>
              <w:left w:w="195" w:type="dxa"/>
              <w:bottom w:w="0" w:type="dxa"/>
              <w:right w:w="0" w:type="dxa"/>
            </w:tcMar>
            <w:vAlign w:val="center"/>
          </w:tcPr>
          <w:p w14:paraId="578365E5" w14:textId="77777777" w:rsidR="00FE383E" w:rsidRDefault="00FE383E" w:rsidP="00FE383E">
            <w:pPr>
              <w:pStyle w:val="Geenafstand"/>
            </w:pPr>
            <w:r>
              <w:rPr>
                <w:b/>
                <w:bCs/>
                <w:iCs/>
              </w:rPr>
              <w:t>Aanvullend</w:t>
            </w:r>
          </w:p>
        </w:tc>
        <w:tc>
          <w:tcPr>
            <w:tcW w:w="1049" w:type="dxa"/>
            <w:shd w:val="clear" w:color="auto" w:fill="FFFFFF"/>
            <w:tcMar>
              <w:top w:w="0" w:type="dxa"/>
              <w:left w:w="195" w:type="dxa"/>
              <w:bottom w:w="0" w:type="dxa"/>
              <w:right w:w="0" w:type="dxa"/>
            </w:tcMar>
            <w:vAlign w:val="center"/>
          </w:tcPr>
          <w:p w14:paraId="66E8EA1D" w14:textId="77777777" w:rsidR="00FE383E" w:rsidRDefault="00FE383E" w:rsidP="00FE383E">
            <w:pPr>
              <w:pStyle w:val="Geenafstand"/>
              <w:rPr>
                <w:bCs/>
                <w:iCs/>
              </w:rPr>
            </w:pPr>
            <w:r>
              <w:rPr>
                <w:bCs/>
                <w:iCs/>
              </w:rPr>
              <w:t>0</w:t>
            </w:r>
          </w:p>
        </w:tc>
        <w:tc>
          <w:tcPr>
            <w:tcW w:w="1045" w:type="dxa"/>
            <w:shd w:val="clear" w:color="auto" w:fill="FFFFFF"/>
            <w:tcMar>
              <w:top w:w="0" w:type="dxa"/>
              <w:left w:w="195" w:type="dxa"/>
              <w:bottom w:w="0" w:type="dxa"/>
              <w:right w:w="0" w:type="dxa"/>
            </w:tcMar>
            <w:vAlign w:val="center"/>
          </w:tcPr>
          <w:p w14:paraId="106A5845" w14:textId="77777777" w:rsidR="00FE383E" w:rsidRDefault="00FE383E" w:rsidP="00FE383E">
            <w:pPr>
              <w:pStyle w:val="Geenafstand"/>
              <w:rPr>
                <w:bCs/>
                <w:iCs/>
              </w:rPr>
            </w:pPr>
            <w:r>
              <w:rPr>
                <w:bCs/>
                <w:iCs/>
              </w:rPr>
              <w:t>0</w:t>
            </w:r>
          </w:p>
        </w:tc>
        <w:tc>
          <w:tcPr>
            <w:tcW w:w="1043" w:type="dxa"/>
            <w:shd w:val="clear" w:color="auto" w:fill="FFFFFF"/>
            <w:tcMar>
              <w:top w:w="0" w:type="dxa"/>
              <w:left w:w="195" w:type="dxa"/>
              <w:bottom w:w="0" w:type="dxa"/>
              <w:right w:w="0" w:type="dxa"/>
            </w:tcMar>
            <w:vAlign w:val="center"/>
          </w:tcPr>
          <w:p w14:paraId="5AC8FA99" w14:textId="77777777" w:rsidR="00FE383E" w:rsidRDefault="00FE383E" w:rsidP="00FE383E">
            <w:pPr>
              <w:pStyle w:val="Geenafstand"/>
              <w:rPr>
                <w:bCs/>
                <w:iCs/>
              </w:rPr>
            </w:pPr>
            <w:r>
              <w:rPr>
                <w:bCs/>
                <w:iCs/>
              </w:rPr>
              <w:t>350</w:t>
            </w:r>
          </w:p>
        </w:tc>
        <w:tc>
          <w:tcPr>
            <w:tcW w:w="1034" w:type="dxa"/>
            <w:shd w:val="clear" w:color="auto" w:fill="FFFFFF"/>
            <w:tcMar>
              <w:top w:w="0" w:type="dxa"/>
              <w:left w:w="195" w:type="dxa"/>
              <w:bottom w:w="0" w:type="dxa"/>
              <w:right w:w="0" w:type="dxa"/>
            </w:tcMar>
            <w:vAlign w:val="center"/>
          </w:tcPr>
          <w:p w14:paraId="6B42ADE0" w14:textId="77777777" w:rsidR="00FE383E" w:rsidRDefault="00FE383E" w:rsidP="00FE383E">
            <w:pPr>
              <w:pStyle w:val="Geenafstand"/>
              <w:rPr>
                <w:bCs/>
                <w:iCs/>
              </w:rPr>
            </w:pPr>
            <w:r>
              <w:rPr>
                <w:bCs/>
                <w:iCs/>
              </w:rPr>
              <w:t>350</w:t>
            </w:r>
          </w:p>
        </w:tc>
        <w:tc>
          <w:tcPr>
            <w:tcW w:w="1060" w:type="dxa"/>
            <w:shd w:val="clear" w:color="auto" w:fill="FFFFFF"/>
            <w:tcMar>
              <w:top w:w="0" w:type="dxa"/>
              <w:left w:w="195" w:type="dxa"/>
              <w:bottom w:w="0" w:type="dxa"/>
              <w:right w:w="0" w:type="dxa"/>
            </w:tcMar>
            <w:vAlign w:val="center"/>
          </w:tcPr>
          <w:p w14:paraId="78155299" w14:textId="77777777" w:rsidR="00FE383E" w:rsidRDefault="00FE383E" w:rsidP="00FE383E">
            <w:pPr>
              <w:pStyle w:val="Geenafstand"/>
              <w:rPr>
                <w:bCs/>
                <w:iCs/>
              </w:rPr>
            </w:pPr>
            <w:r>
              <w:rPr>
                <w:bCs/>
                <w:iCs/>
              </w:rPr>
              <w:t>350</w:t>
            </w:r>
          </w:p>
        </w:tc>
        <w:tc>
          <w:tcPr>
            <w:tcW w:w="1036" w:type="dxa"/>
            <w:shd w:val="clear" w:color="auto" w:fill="FFFFFF"/>
            <w:tcMar>
              <w:top w:w="0" w:type="dxa"/>
              <w:left w:w="195" w:type="dxa"/>
              <w:bottom w:w="0" w:type="dxa"/>
              <w:right w:w="0" w:type="dxa"/>
            </w:tcMar>
            <w:vAlign w:val="center"/>
          </w:tcPr>
          <w:p w14:paraId="650EAAE5" w14:textId="77777777" w:rsidR="00FE383E" w:rsidRDefault="00FE383E" w:rsidP="00FE383E">
            <w:pPr>
              <w:pStyle w:val="Geenafstand"/>
              <w:rPr>
                <w:bCs/>
                <w:iCs/>
              </w:rPr>
            </w:pPr>
            <w:r>
              <w:rPr>
                <w:bCs/>
                <w:iCs/>
              </w:rPr>
              <w:t>2.520</w:t>
            </w:r>
          </w:p>
        </w:tc>
      </w:tr>
      <w:tr w:rsidR="00FE383E" w14:paraId="10F7D0C4" w14:textId="77777777" w:rsidTr="00FE383E">
        <w:tc>
          <w:tcPr>
            <w:tcW w:w="1233" w:type="dxa"/>
            <w:shd w:val="clear" w:color="auto" w:fill="auto"/>
            <w:tcMar>
              <w:top w:w="0" w:type="dxa"/>
              <w:left w:w="195" w:type="dxa"/>
              <w:bottom w:w="0" w:type="dxa"/>
              <w:right w:w="0" w:type="dxa"/>
            </w:tcMar>
            <w:vAlign w:val="center"/>
          </w:tcPr>
          <w:p w14:paraId="00BCF95F" w14:textId="77777777" w:rsidR="00FE383E" w:rsidRDefault="00FE383E" w:rsidP="00FE383E">
            <w:pPr>
              <w:pStyle w:val="Geenafstand"/>
            </w:pPr>
            <w:r>
              <w:rPr>
                <w:b/>
                <w:bCs/>
                <w:iCs/>
              </w:rPr>
              <w:t>Totaal</w:t>
            </w:r>
          </w:p>
        </w:tc>
        <w:tc>
          <w:tcPr>
            <w:tcW w:w="1049" w:type="dxa"/>
            <w:shd w:val="clear" w:color="auto" w:fill="auto"/>
            <w:tcMar>
              <w:top w:w="0" w:type="dxa"/>
              <w:left w:w="195" w:type="dxa"/>
              <w:bottom w:w="0" w:type="dxa"/>
              <w:right w:w="0" w:type="dxa"/>
            </w:tcMar>
            <w:vAlign w:val="center"/>
          </w:tcPr>
          <w:p w14:paraId="6CB761B0" w14:textId="77777777" w:rsidR="00FE383E" w:rsidRDefault="00FE383E" w:rsidP="00FE383E">
            <w:pPr>
              <w:pStyle w:val="Geenafstand"/>
              <w:rPr>
                <w:bCs/>
                <w:iCs/>
              </w:rPr>
            </w:pPr>
            <w:r>
              <w:rPr>
                <w:bCs/>
                <w:iCs/>
              </w:rPr>
              <w:t>1.068</w:t>
            </w:r>
          </w:p>
        </w:tc>
        <w:tc>
          <w:tcPr>
            <w:tcW w:w="1045" w:type="dxa"/>
            <w:shd w:val="clear" w:color="auto" w:fill="auto"/>
            <w:tcMar>
              <w:top w:w="0" w:type="dxa"/>
              <w:left w:w="195" w:type="dxa"/>
              <w:bottom w:w="0" w:type="dxa"/>
              <w:right w:w="0" w:type="dxa"/>
            </w:tcMar>
            <w:vAlign w:val="center"/>
          </w:tcPr>
          <w:p w14:paraId="522B9546" w14:textId="77777777" w:rsidR="00FE383E" w:rsidRDefault="00FE383E" w:rsidP="00FE383E">
            <w:pPr>
              <w:pStyle w:val="Geenafstand"/>
              <w:rPr>
                <w:bCs/>
                <w:iCs/>
              </w:rPr>
            </w:pPr>
            <w:r>
              <w:rPr>
                <w:bCs/>
                <w:iCs/>
              </w:rPr>
              <w:t>1.425</w:t>
            </w:r>
          </w:p>
        </w:tc>
        <w:tc>
          <w:tcPr>
            <w:tcW w:w="1043" w:type="dxa"/>
            <w:shd w:val="clear" w:color="auto" w:fill="auto"/>
            <w:tcMar>
              <w:top w:w="0" w:type="dxa"/>
              <w:left w:w="195" w:type="dxa"/>
              <w:bottom w:w="0" w:type="dxa"/>
              <w:right w:w="0" w:type="dxa"/>
            </w:tcMar>
            <w:vAlign w:val="center"/>
          </w:tcPr>
          <w:p w14:paraId="6D0A78DE" w14:textId="77777777" w:rsidR="00FE383E" w:rsidRDefault="00FE383E" w:rsidP="00FE383E">
            <w:pPr>
              <w:pStyle w:val="Geenafstand"/>
              <w:rPr>
                <w:bCs/>
                <w:iCs/>
              </w:rPr>
            </w:pPr>
            <w:r>
              <w:rPr>
                <w:bCs/>
                <w:iCs/>
              </w:rPr>
              <w:t>350</w:t>
            </w:r>
          </w:p>
        </w:tc>
        <w:tc>
          <w:tcPr>
            <w:tcW w:w="1034" w:type="dxa"/>
            <w:shd w:val="clear" w:color="auto" w:fill="auto"/>
            <w:tcMar>
              <w:top w:w="0" w:type="dxa"/>
              <w:left w:w="195" w:type="dxa"/>
              <w:bottom w:w="0" w:type="dxa"/>
              <w:right w:w="0" w:type="dxa"/>
            </w:tcMar>
            <w:vAlign w:val="center"/>
          </w:tcPr>
          <w:p w14:paraId="45CBBFB4" w14:textId="77777777" w:rsidR="00FE383E" w:rsidRDefault="00FE383E" w:rsidP="00FE383E">
            <w:pPr>
              <w:pStyle w:val="Geenafstand"/>
              <w:rPr>
                <w:bCs/>
                <w:iCs/>
              </w:rPr>
            </w:pPr>
            <w:r>
              <w:rPr>
                <w:bCs/>
                <w:iCs/>
              </w:rPr>
              <w:t>2.843</w:t>
            </w:r>
          </w:p>
        </w:tc>
        <w:tc>
          <w:tcPr>
            <w:tcW w:w="1060" w:type="dxa"/>
            <w:shd w:val="clear" w:color="auto" w:fill="auto"/>
            <w:tcMar>
              <w:top w:w="0" w:type="dxa"/>
              <w:left w:w="195" w:type="dxa"/>
              <w:bottom w:w="0" w:type="dxa"/>
              <w:right w:w="0" w:type="dxa"/>
            </w:tcMar>
            <w:vAlign w:val="center"/>
          </w:tcPr>
          <w:p w14:paraId="34863B53" w14:textId="77777777" w:rsidR="00FE383E" w:rsidRDefault="00FE383E" w:rsidP="00FE383E">
            <w:pPr>
              <w:pStyle w:val="Geenafstand"/>
              <w:rPr>
                <w:bCs/>
                <w:iCs/>
              </w:rPr>
            </w:pPr>
            <w:r>
              <w:rPr>
                <w:bCs/>
                <w:iCs/>
              </w:rPr>
              <w:t>1.775</w:t>
            </w:r>
          </w:p>
        </w:tc>
        <w:tc>
          <w:tcPr>
            <w:tcW w:w="1036" w:type="dxa"/>
            <w:shd w:val="clear" w:color="auto" w:fill="auto"/>
            <w:tcMar>
              <w:top w:w="0" w:type="dxa"/>
              <w:left w:w="195" w:type="dxa"/>
              <w:bottom w:w="0" w:type="dxa"/>
              <w:right w:w="0" w:type="dxa"/>
            </w:tcMar>
            <w:vAlign w:val="center"/>
          </w:tcPr>
          <w:p w14:paraId="1C9EBE50" w14:textId="77777777" w:rsidR="00FE383E" w:rsidRDefault="00FE383E" w:rsidP="00FE383E">
            <w:pPr>
              <w:pStyle w:val="Geenafstand"/>
              <w:rPr>
                <w:bCs/>
                <w:iCs/>
              </w:rPr>
            </w:pPr>
            <w:r>
              <w:rPr>
                <w:bCs/>
                <w:iCs/>
              </w:rPr>
              <w:t>14.988</w:t>
            </w:r>
          </w:p>
        </w:tc>
      </w:tr>
    </w:tbl>
    <w:p w14:paraId="0E10B08B" w14:textId="77777777" w:rsidR="00FE383E" w:rsidRDefault="00FE383E" w:rsidP="00FE383E">
      <w:pPr>
        <w:pStyle w:val="Geenafstand"/>
        <w:rPr>
          <w:bCs/>
          <w:i/>
          <w:iCs/>
        </w:rPr>
      </w:pPr>
    </w:p>
    <w:p w14:paraId="315186F5" w14:textId="77777777" w:rsidR="00FE383E" w:rsidRDefault="00FE383E" w:rsidP="00FE383E">
      <w:pPr>
        <w:pStyle w:val="Geenafstand"/>
        <w:rPr>
          <w:bCs/>
          <w:iCs/>
          <w:u w:val="single"/>
        </w:rPr>
      </w:pPr>
      <w:r>
        <w:rPr>
          <w:bCs/>
          <w:iCs/>
          <w:u w:val="single"/>
        </w:rPr>
        <w:t xml:space="preserve">Engels: </w:t>
      </w:r>
    </w:p>
    <w:p w14:paraId="1FB34344" w14:textId="77777777" w:rsidR="00FE383E" w:rsidRDefault="00FE383E" w:rsidP="00FE383E">
      <w:pPr>
        <w:pStyle w:val="Geenafstand"/>
        <w:rPr>
          <w:bCs/>
          <w:iCs/>
        </w:rPr>
      </w:pPr>
      <w:r>
        <w:rPr>
          <w:bCs/>
          <w:iCs/>
        </w:rPr>
        <w:t xml:space="preserve">Voor het vak engels willen we geen methode gebruiken, maar gebruiken we een vakdocent. Deze bepaald zelf wat de leerlingen in de les doen, omdat hij/zij hierin gespecialiseerd is. We beginnen met het geven van het vak engels vanaf groep 3. Hierdoor hebben de leerlingen een grote voorsprong op de middelbare school. </w:t>
      </w:r>
    </w:p>
    <w:p w14:paraId="3B284E83" w14:textId="77777777" w:rsidR="00FE383E" w:rsidRDefault="00FE383E" w:rsidP="00FE383E">
      <w:pPr>
        <w:pStyle w:val="Geenafstand"/>
        <w:rPr>
          <w:bCs/>
          <w:iCs/>
          <w:u w:val="single"/>
        </w:rPr>
      </w:pPr>
    </w:p>
    <w:p w14:paraId="1458C405" w14:textId="77777777" w:rsidR="00FE383E" w:rsidRDefault="00FE383E" w:rsidP="00FE383E">
      <w:pPr>
        <w:pStyle w:val="Geenafstand"/>
        <w:rPr>
          <w:bCs/>
          <w:iCs/>
          <w:u w:val="single"/>
        </w:rPr>
      </w:pPr>
      <w:r>
        <w:rPr>
          <w:bCs/>
          <w:iCs/>
          <w:u w:val="single"/>
        </w:rPr>
        <w:t xml:space="preserve">Geschiedenis: </w:t>
      </w:r>
    </w:p>
    <w:p w14:paraId="2C64B1C9" w14:textId="77777777" w:rsidR="00FE383E" w:rsidRDefault="00FE383E" w:rsidP="00FE383E">
      <w:pPr>
        <w:pStyle w:val="Geenafstand"/>
      </w:pPr>
      <w:r>
        <w:rPr>
          <w:bCs/>
          <w:iCs/>
          <w:noProof/>
          <w:lang w:val="en-US"/>
        </w:rPr>
        <w:drawing>
          <wp:anchor distT="0" distB="0" distL="114300" distR="114300" simplePos="0" relativeHeight="251671552" behindDoc="0" locked="0" layoutInCell="1" allowOverlap="1" wp14:anchorId="2A75739E" wp14:editId="76E1325C">
            <wp:simplePos x="0" y="0"/>
            <wp:positionH relativeFrom="margin">
              <wp:align>right</wp:align>
            </wp:positionH>
            <wp:positionV relativeFrom="paragraph">
              <wp:posOffset>13972</wp:posOffset>
            </wp:positionV>
            <wp:extent cx="2695578" cy="1261743"/>
            <wp:effectExtent l="0" t="0" r="9522" b="0"/>
            <wp:wrapTight wrapText="bothSides">
              <wp:wrapPolygon edited="0">
                <wp:start x="0" y="0"/>
                <wp:lineTo x="0" y="21208"/>
                <wp:lineTo x="21371" y="21208"/>
                <wp:lineTo x="21371" y="0"/>
                <wp:lineTo x="0" y="0"/>
              </wp:wrapPolygon>
            </wp:wrapTight>
            <wp:docPr id="9"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695578" cy="1261743"/>
                    </a:xfrm>
                    <a:prstGeom prst="rect">
                      <a:avLst/>
                    </a:prstGeom>
                    <a:noFill/>
                    <a:ln>
                      <a:noFill/>
                      <a:prstDash/>
                    </a:ln>
                  </pic:spPr>
                </pic:pic>
              </a:graphicData>
            </a:graphic>
          </wp:anchor>
        </w:drawing>
      </w:r>
      <w:r>
        <w:rPr>
          <w:bCs/>
          <w:iCs/>
        </w:rPr>
        <w:t xml:space="preserve">Voor deze lessen gebruiken we de methode ‘Wijzer geschiedenis!’ </w:t>
      </w:r>
    </w:p>
    <w:p w14:paraId="2E0527D0" w14:textId="77777777" w:rsidR="00FE383E" w:rsidRDefault="00FE383E" w:rsidP="00FE383E">
      <w:pPr>
        <w:pStyle w:val="Geenafstand"/>
        <w:rPr>
          <w:bCs/>
          <w:iCs/>
        </w:rPr>
      </w:pPr>
      <w:r>
        <w:rPr>
          <w:bCs/>
          <w:iCs/>
        </w:rPr>
        <w:t xml:space="preserve">De voordelen van de methode zijn : </w:t>
      </w:r>
    </w:p>
    <w:p w14:paraId="16D52E75" w14:textId="77777777" w:rsidR="00FE383E" w:rsidRDefault="00FE383E" w:rsidP="00FE383E">
      <w:pPr>
        <w:pStyle w:val="Geenafstand"/>
        <w:numPr>
          <w:ilvl w:val="0"/>
          <w:numId w:val="6"/>
        </w:numPr>
        <w:suppressAutoHyphens/>
        <w:autoSpaceDN w:val="0"/>
        <w:textAlignment w:val="baseline"/>
        <w:rPr>
          <w:bCs/>
          <w:iCs/>
        </w:rPr>
      </w:pPr>
      <w:r>
        <w:rPr>
          <w:bCs/>
          <w:iCs/>
        </w:rPr>
        <w:t>Alle lesstof in één leerwerkboek of volledig digitaal</w:t>
      </w:r>
    </w:p>
    <w:p w14:paraId="0B63F475" w14:textId="77777777" w:rsidR="00FE383E" w:rsidRDefault="00FE383E" w:rsidP="00FE383E">
      <w:pPr>
        <w:pStyle w:val="Geenafstand"/>
        <w:numPr>
          <w:ilvl w:val="0"/>
          <w:numId w:val="6"/>
        </w:numPr>
        <w:suppressAutoHyphens/>
        <w:autoSpaceDN w:val="0"/>
        <w:textAlignment w:val="baseline"/>
        <w:rPr>
          <w:bCs/>
          <w:iCs/>
        </w:rPr>
      </w:pPr>
      <w:r>
        <w:rPr>
          <w:bCs/>
          <w:iCs/>
        </w:rPr>
        <w:t>20 Basislessen met de mogelijkheid om uit te breiden naar 38 lessen</w:t>
      </w:r>
    </w:p>
    <w:p w14:paraId="14A5D797" w14:textId="77777777" w:rsidR="00FE383E" w:rsidRDefault="00FE383E" w:rsidP="00FE383E">
      <w:pPr>
        <w:pStyle w:val="Geenafstand"/>
        <w:numPr>
          <w:ilvl w:val="0"/>
          <w:numId w:val="6"/>
        </w:numPr>
        <w:suppressAutoHyphens/>
        <w:autoSpaceDN w:val="0"/>
        <w:textAlignment w:val="baseline"/>
        <w:rPr>
          <w:bCs/>
          <w:iCs/>
        </w:rPr>
      </w:pPr>
      <w:r>
        <w:rPr>
          <w:bCs/>
          <w:iCs/>
        </w:rPr>
        <w:t>Vakoverstijgende lessen</w:t>
      </w:r>
    </w:p>
    <w:p w14:paraId="394C8057" w14:textId="77777777" w:rsidR="00FE383E" w:rsidRDefault="00FE383E" w:rsidP="00FE383E">
      <w:pPr>
        <w:pStyle w:val="Geenafstand"/>
        <w:numPr>
          <w:ilvl w:val="0"/>
          <w:numId w:val="6"/>
        </w:numPr>
        <w:suppressAutoHyphens/>
        <w:autoSpaceDN w:val="0"/>
        <w:textAlignment w:val="baseline"/>
        <w:rPr>
          <w:bCs/>
          <w:iCs/>
        </w:rPr>
      </w:pPr>
      <w:r>
        <w:rPr>
          <w:bCs/>
          <w:iCs/>
        </w:rPr>
        <w:t>Opbrengstgericht werken door een heldere structuur en expliciete leerdoelen</w:t>
      </w:r>
    </w:p>
    <w:p w14:paraId="46E46432" w14:textId="77777777" w:rsidR="00FE383E" w:rsidRDefault="00FE383E" w:rsidP="00FE383E">
      <w:pPr>
        <w:pStyle w:val="Geenafstand"/>
        <w:numPr>
          <w:ilvl w:val="0"/>
          <w:numId w:val="6"/>
        </w:numPr>
        <w:suppressAutoHyphens/>
        <w:autoSpaceDN w:val="0"/>
        <w:textAlignment w:val="baseline"/>
        <w:rPr>
          <w:bCs/>
          <w:iCs/>
        </w:rPr>
      </w:pPr>
      <w:r>
        <w:rPr>
          <w:bCs/>
          <w:iCs/>
        </w:rPr>
        <w:t>Gevarieerde taken, gericht op meervoudige intelligentie (21st century skills)</w:t>
      </w:r>
    </w:p>
    <w:p w14:paraId="42E49CCB" w14:textId="77777777" w:rsidR="00FE383E" w:rsidRDefault="00FE383E" w:rsidP="00FE383E">
      <w:pPr>
        <w:pStyle w:val="Geenafstand"/>
        <w:numPr>
          <w:ilvl w:val="0"/>
          <w:numId w:val="6"/>
        </w:numPr>
        <w:suppressAutoHyphens/>
        <w:autoSpaceDN w:val="0"/>
        <w:textAlignment w:val="baseline"/>
        <w:rPr>
          <w:bCs/>
          <w:iCs/>
        </w:rPr>
      </w:pPr>
      <w:r>
        <w:rPr>
          <w:bCs/>
          <w:iCs/>
        </w:rPr>
        <w:t>Thematisch-concentrische methode</w:t>
      </w:r>
    </w:p>
    <w:p w14:paraId="575FEE4A" w14:textId="77777777" w:rsidR="00FE383E" w:rsidRDefault="00FE383E" w:rsidP="00FE383E">
      <w:pPr>
        <w:pStyle w:val="Geenafstand"/>
        <w:numPr>
          <w:ilvl w:val="0"/>
          <w:numId w:val="6"/>
        </w:numPr>
        <w:suppressAutoHyphens/>
        <w:autoSpaceDN w:val="0"/>
        <w:textAlignment w:val="baseline"/>
        <w:rPr>
          <w:bCs/>
          <w:iCs/>
        </w:rPr>
      </w:pPr>
      <w:r>
        <w:rPr>
          <w:bCs/>
          <w:iCs/>
        </w:rPr>
        <w:t>Interactieve instructiesoftware voor digibord en tablet</w:t>
      </w:r>
    </w:p>
    <w:p w14:paraId="16455EDB" w14:textId="77777777" w:rsidR="00FE383E" w:rsidRDefault="00FE383E" w:rsidP="00FE383E">
      <w:pPr>
        <w:pStyle w:val="Geenafstand"/>
        <w:numPr>
          <w:ilvl w:val="0"/>
          <w:numId w:val="6"/>
        </w:numPr>
        <w:suppressAutoHyphens/>
        <w:autoSpaceDN w:val="0"/>
        <w:textAlignment w:val="baseline"/>
        <w:rPr>
          <w:bCs/>
          <w:iCs/>
        </w:rPr>
      </w:pPr>
      <w:r>
        <w:rPr>
          <w:bCs/>
          <w:iCs/>
        </w:rPr>
        <w:t>Optimale aansluiting op het VO</w:t>
      </w:r>
    </w:p>
    <w:p w14:paraId="7E54C674" w14:textId="77777777" w:rsidR="00FE383E" w:rsidRDefault="00FE383E" w:rsidP="00FE383E">
      <w:pPr>
        <w:pStyle w:val="Geenafstand"/>
        <w:rPr>
          <w:bCs/>
          <w:iCs/>
        </w:rPr>
      </w:pPr>
      <w:r>
        <w:rPr>
          <w:bCs/>
          <w:iCs/>
        </w:rPr>
        <w:t>Wijzer! is een moderne, compacte lesmethode voor groep 5 tot en met 8. De methode omvat alle kerndoelen: de 10 tijdvakken met kenmerkende aspecten, en de 50 vensters van de canon. De tijdvakken worden behandeld in groep 5 en 6 en uitgebreid en verdiept in groep 7 en 8.</w:t>
      </w:r>
    </w:p>
    <w:p w14:paraId="154E5A9C" w14:textId="77777777" w:rsidR="00FE383E" w:rsidRDefault="00FE383E" w:rsidP="00FE383E">
      <w:pPr>
        <w:pStyle w:val="Geenafstand"/>
        <w:rPr>
          <w:bCs/>
          <w:iCs/>
        </w:rPr>
      </w:pPr>
      <w:r>
        <w:rPr>
          <w:bCs/>
          <w:iCs/>
        </w:rPr>
        <w:t xml:space="preserve">Ook deze methode is volledig digitaal te gebruiken. Wij denken daarom dat dit goed te gebruiken is in de bovenbouw. </w:t>
      </w:r>
    </w:p>
    <w:p w14:paraId="79F6DFEB" w14:textId="77777777" w:rsidR="00FE383E" w:rsidRDefault="00FE383E" w:rsidP="00FE383E">
      <w:pPr>
        <w:pStyle w:val="Geenafstand"/>
        <w:rPr>
          <w:bCs/>
          <w:iCs/>
        </w:rPr>
      </w:pPr>
      <w:r>
        <w:rPr>
          <w:bCs/>
          <w:iCs/>
        </w:rPr>
        <w:t xml:space="preserve">De prijzen van deze methode zijn: </w:t>
      </w:r>
    </w:p>
    <w:p w14:paraId="0EF944FE" w14:textId="77777777" w:rsidR="00FE383E" w:rsidRDefault="00FE383E" w:rsidP="00FE383E">
      <w:pPr>
        <w:pStyle w:val="Geenafstand"/>
      </w:pPr>
      <w:r>
        <w:rPr>
          <w:noProof/>
          <w:lang w:val="en-US"/>
        </w:rPr>
        <w:drawing>
          <wp:inline distT="0" distB="0" distL="0" distR="0" wp14:anchorId="3855FBF1" wp14:editId="55AF2497">
            <wp:extent cx="4381503" cy="2305046"/>
            <wp:effectExtent l="0" t="0" r="0" b="4"/>
            <wp:docPr id="10" name="Picture 5" descr="http://www.noordhoffuitgevers.nl/wps/wcm/connect/897dd17c-d715-40a1-95cd-1bc324a974b1/1/schema+kosten+Wijzer+GS+apr+2016_460.png?MOD=AJPERES&amp;CACHEID=897dd17c-d715-40a1-95cd-1bc324a974b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4381503" cy="2305046"/>
                    </a:xfrm>
                    <a:prstGeom prst="rect">
                      <a:avLst/>
                    </a:prstGeom>
                    <a:noFill/>
                    <a:ln>
                      <a:noFill/>
                      <a:prstDash/>
                    </a:ln>
                  </pic:spPr>
                </pic:pic>
              </a:graphicData>
            </a:graphic>
          </wp:inline>
        </w:drawing>
      </w:r>
    </w:p>
    <w:p w14:paraId="0BD87940" w14:textId="77777777" w:rsidR="00FE383E" w:rsidRDefault="00FE383E" w:rsidP="00FE383E">
      <w:pPr>
        <w:pStyle w:val="Geenafstand"/>
        <w:rPr>
          <w:bCs/>
          <w:iCs/>
        </w:rPr>
      </w:pPr>
    </w:p>
    <w:p w14:paraId="0AB04FD7" w14:textId="77777777" w:rsidR="00FE383E" w:rsidRDefault="00FE383E" w:rsidP="00FE383E">
      <w:pPr>
        <w:pStyle w:val="Geenafstand"/>
        <w:rPr>
          <w:bCs/>
          <w:iCs/>
          <w:u w:val="single"/>
        </w:rPr>
      </w:pPr>
      <w:r>
        <w:rPr>
          <w:bCs/>
          <w:iCs/>
          <w:u w:val="single"/>
        </w:rPr>
        <w:t xml:space="preserve">Aardrijkskunde/natuur: </w:t>
      </w:r>
    </w:p>
    <w:p w14:paraId="28F39870" w14:textId="77777777" w:rsidR="00FE383E" w:rsidRDefault="00FE383E" w:rsidP="00FE383E">
      <w:pPr>
        <w:pStyle w:val="Geenafstand"/>
      </w:pPr>
      <w:r>
        <w:rPr>
          <w:bCs/>
          <w:iCs/>
          <w:noProof/>
          <w:lang w:val="en-US"/>
        </w:rPr>
        <w:drawing>
          <wp:anchor distT="0" distB="0" distL="114300" distR="114300" simplePos="0" relativeHeight="251672576" behindDoc="0" locked="0" layoutInCell="1" allowOverlap="1" wp14:anchorId="3B1B9F1B" wp14:editId="2DB39804">
            <wp:simplePos x="0" y="0"/>
            <wp:positionH relativeFrom="margin">
              <wp:align>right</wp:align>
            </wp:positionH>
            <wp:positionV relativeFrom="paragraph">
              <wp:posOffset>8257</wp:posOffset>
            </wp:positionV>
            <wp:extent cx="2590796" cy="1212210"/>
            <wp:effectExtent l="0" t="0" r="4" b="6990"/>
            <wp:wrapTight wrapText="bothSides">
              <wp:wrapPolygon edited="0">
                <wp:start x="0" y="0"/>
                <wp:lineTo x="0" y="21396"/>
                <wp:lineTo x="21446" y="21396"/>
                <wp:lineTo x="21446" y="0"/>
                <wp:lineTo x="0" y="0"/>
              </wp:wrapPolygon>
            </wp:wrapTight>
            <wp:docPr id="1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590796" cy="1212210"/>
                    </a:xfrm>
                    <a:prstGeom prst="rect">
                      <a:avLst/>
                    </a:prstGeom>
                    <a:noFill/>
                    <a:ln>
                      <a:noFill/>
                      <a:prstDash/>
                    </a:ln>
                  </pic:spPr>
                </pic:pic>
              </a:graphicData>
            </a:graphic>
          </wp:anchor>
        </w:drawing>
      </w:r>
      <w:r>
        <w:rPr>
          <w:bCs/>
          <w:iCs/>
        </w:rPr>
        <w:t xml:space="preserve">Wijzer! heeft ook een methode voor aardrijkskunde/natuur. </w:t>
      </w:r>
    </w:p>
    <w:p w14:paraId="242BD668" w14:textId="77777777" w:rsidR="00FE383E" w:rsidRDefault="00FE383E" w:rsidP="00FE383E">
      <w:pPr>
        <w:pStyle w:val="Geenafstand"/>
        <w:rPr>
          <w:bCs/>
          <w:iCs/>
        </w:rPr>
      </w:pPr>
      <w:r>
        <w:rPr>
          <w:bCs/>
          <w:iCs/>
        </w:rPr>
        <w:t xml:space="preserve">Wijzer! Aardrijkskunde leert kinderen alles over de wereld. De methode omvat alle kerndoelen van Oriëntatie op de wereld, domein Ruimte in 20 duidelijk gestructureerde lessen. Elk hoofdstuk begint met een aansprekende kijk- en doeplaat en eindigt met een belevingsverhaal. Hierdoor denken wij dat dit een goede methode is om te gebruiken voor de leerlingen in de bovenbouw. </w:t>
      </w:r>
    </w:p>
    <w:p w14:paraId="40CD25D4" w14:textId="77777777" w:rsidR="00FE383E" w:rsidRDefault="00FE383E" w:rsidP="00FE383E">
      <w:pPr>
        <w:pStyle w:val="Geenafstand"/>
        <w:rPr>
          <w:bCs/>
          <w:iCs/>
        </w:rPr>
      </w:pPr>
      <w:r>
        <w:rPr>
          <w:bCs/>
          <w:iCs/>
        </w:rPr>
        <w:t xml:space="preserve">Ook deze methode heeft een aantal positieve punten: </w:t>
      </w:r>
    </w:p>
    <w:p w14:paraId="19310BE3" w14:textId="77777777" w:rsidR="00FE383E" w:rsidRDefault="00FE383E" w:rsidP="00FE383E">
      <w:pPr>
        <w:pStyle w:val="Geenafstand"/>
        <w:numPr>
          <w:ilvl w:val="0"/>
          <w:numId w:val="7"/>
        </w:numPr>
        <w:suppressAutoHyphens/>
        <w:autoSpaceDN w:val="0"/>
        <w:textAlignment w:val="baseline"/>
        <w:rPr>
          <w:bCs/>
          <w:iCs/>
        </w:rPr>
      </w:pPr>
      <w:r>
        <w:rPr>
          <w:bCs/>
          <w:iCs/>
        </w:rPr>
        <w:t>Alle lesstof in één leerwerkboek of volledig digitaal</w:t>
      </w:r>
    </w:p>
    <w:p w14:paraId="09A1BD17" w14:textId="77777777" w:rsidR="00FE383E" w:rsidRDefault="00FE383E" w:rsidP="00FE383E">
      <w:pPr>
        <w:pStyle w:val="Geenafstand"/>
        <w:numPr>
          <w:ilvl w:val="0"/>
          <w:numId w:val="7"/>
        </w:numPr>
        <w:suppressAutoHyphens/>
        <w:autoSpaceDN w:val="0"/>
        <w:textAlignment w:val="baseline"/>
        <w:rPr>
          <w:bCs/>
          <w:iCs/>
        </w:rPr>
      </w:pPr>
      <w:r>
        <w:rPr>
          <w:bCs/>
          <w:iCs/>
        </w:rPr>
        <w:t>20 Basislessen met de mogelijkheid om uit te breiden naar 38 lessen</w:t>
      </w:r>
    </w:p>
    <w:p w14:paraId="1CDFC29F" w14:textId="77777777" w:rsidR="00FE383E" w:rsidRDefault="00FE383E" w:rsidP="00FE383E">
      <w:pPr>
        <w:pStyle w:val="Geenafstand"/>
        <w:numPr>
          <w:ilvl w:val="0"/>
          <w:numId w:val="7"/>
        </w:numPr>
        <w:suppressAutoHyphens/>
        <w:autoSpaceDN w:val="0"/>
        <w:textAlignment w:val="baseline"/>
        <w:rPr>
          <w:bCs/>
          <w:iCs/>
        </w:rPr>
      </w:pPr>
      <w:r>
        <w:rPr>
          <w:bCs/>
          <w:iCs/>
        </w:rPr>
        <w:t>Vakoverstijgende lessen</w:t>
      </w:r>
    </w:p>
    <w:p w14:paraId="4F3A0821" w14:textId="77777777" w:rsidR="00FE383E" w:rsidRDefault="00FE383E" w:rsidP="00FE383E">
      <w:pPr>
        <w:pStyle w:val="Geenafstand"/>
        <w:numPr>
          <w:ilvl w:val="0"/>
          <w:numId w:val="7"/>
        </w:numPr>
        <w:suppressAutoHyphens/>
        <w:autoSpaceDN w:val="0"/>
        <w:textAlignment w:val="baseline"/>
        <w:rPr>
          <w:bCs/>
          <w:iCs/>
        </w:rPr>
      </w:pPr>
      <w:r>
        <w:rPr>
          <w:bCs/>
          <w:iCs/>
        </w:rPr>
        <w:t>Opbrengstgericht werken door een heldere structuur en expliciete leerdoelen</w:t>
      </w:r>
    </w:p>
    <w:p w14:paraId="0056C6F0" w14:textId="77777777" w:rsidR="00FE383E" w:rsidRDefault="00FE383E" w:rsidP="00FE383E">
      <w:pPr>
        <w:pStyle w:val="Geenafstand"/>
        <w:numPr>
          <w:ilvl w:val="0"/>
          <w:numId w:val="7"/>
        </w:numPr>
        <w:suppressAutoHyphens/>
        <w:autoSpaceDN w:val="0"/>
        <w:textAlignment w:val="baseline"/>
        <w:rPr>
          <w:bCs/>
          <w:iCs/>
        </w:rPr>
      </w:pPr>
      <w:r>
        <w:rPr>
          <w:bCs/>
          <w:iCs/>
        </w:rPr>
        <w:t>Gevarieerde taken, gericht op meervoudige intelligentie (21st century skills)</w:t>
      </w:r>
    </w:p>
    <w:p w14:paraId="1C1A9CB6" w14:textId="77777777" w:rsidR="00FE383E" w:rsidRDefault="00FE383E" w:rsidP="00FE383E">
      <w:pPr>
        <w:pStyle w:val="Geenafstand"/>
        <w:numPr>
          <w:ilvl w:val="0"/>
          <w:numId w:val="7"/>
        </w:numPr>
        <w:suppressAutoHyphens/>
        <w:autoSpaceDN w:val="0"/>
        <w:textAlignment w:val="baseline"/>
        <w:rPr>
          <w:bCs/>
          <w:iCs/>
        </w:rPr>
      </w:pPr>
      <w:r>
        <w:rPr>
          <w:bCs/>
          <w:iCs/>
        </w:rPr>
        <w:t>Thematisch-concentrische methode</w:t>
      </w:r>
    </w:p>
    <w:p w14:paraId="43FABC73" w14:textId="77777777" w:rsidR="00FE383E" w:rsidRDefault="00FE383E" w:rsidP="00FE383E">
      <w:pPr>
        <w:pStyle w:val="Geenafstand"/>
        <w:numPr>
          <w:ilvl w:val="0"/>
          <w:numId w:val="7"/>
        </w:numPr>
        <w:suppressAutoHyphens/>
        <w:autoSpaceDN w:val="0"/>
        <w:textAlignment w:val="baseline"/>
        <w:rPr>
          <w:bCs/>
          <w:iCs/>
        </w:rPr>
      </w:pPr>
      <w:r>
        <w:rPr>
          <w:bCs/>
          <w:iCs/>
        </w:rPr>
        <w:t>Behandelt alle 300 toponiemen van CITO</w:t>
      </w:r>
    </w:p>
    <w:p w14:paraId="051C50D6" w14:textId="77777777" w:rsidR="00FE383E" w:rsidRDefault="00FE383E" w:rsidP="00FE383E">
      <w:pPr>
        <w:pStyle w:val="Geenafstand"/>
        <w:numPr>
          <w:ilvl w:val="0"/>
          <w:numId w:val="7"/>
        </w:numPr>
        <w:suppressAutoHyphens/>
        <w:autoSpaceDN w:val="0"/>
        <w:textAlignment w:val="baseline"/>
        <w:rPr>
          <w:bCs/>
          <w:iCs/>
        </w:rPr>
      </w:pPr>
      <w:r>
        <w:rPr>
          <w:bCs/>
          <w:iCs/>
        </w:rPr>
        <w:t>Topografie en kaartvaardigheden in elk hoofdstuk</w:t>
      </w:r>
    </w:p>
    <w:p w14:paraId="2A55D90A" w14:textId="77777777" w:rsidR="00FE383E" w:rsidRDefault="00FE383E" w:rsidP="00FE383E">
      <w:pPr>
        <w:pStyle w:val="Geenafstand"/>
        <w:numPr>
          <w:ilvl w:val="0"/>
          <w:numId w:val="7"/>
        </w:numPr>
        <w:suppressAutoHyphens/>
        <w:autoSpaceDN w:val="0"/>
        <w:textAlignment w:val="baseline"/>
        <w:rPr>
          <w:bCs/>
          <w:iCs/>
        </w:rPr>
      </w:pPr>
      <w:r>
        <w:rPr>
          <w:bCs/>
          <w:iCs/>
        </w:rPr>
        <w:t>Interactieve instructiesoftware voor digibord en tablet</w:t>
      </w:r>
    </w:p>
    <w:p w14:paraId="3A74306C" w14:textId="77777777" w:rsidR="00FE383E" w:rsidRDefault="00FE383E" w:rsidP="00FE383E">
      <w:pPr>
        <w:pStyle w:val="Geenafstand"/>
        <w:numPr>
          <w:ilvl w:val="0"/>
          <w:numId w:val="7"/>
        </w:numPr>
        <w:suppressAutoHyphens/>
        <w:autoSpaceDN w:val="0"/>
        <w:textAlignment w:val="baseline"/>
        <w:rPr>
          <w:bCs/>
          <w:iCs/>
        </w:rPr>
      </w:pPr>
      <w:r>
        <w:rPr>
          <w:bCs/>
          <w:iCs/>
        </w:rPr>
        <w:t>Uitstekende aansluiting op het VO</w:t>
      </w:r>
    </w:p>
    <w:p w14:paraId="16726645" w14:textId="77777777" w:rsidR="00FE383E" w:rsidRDefault="00FE383E" w:rsidP="00FE383E">
      <w:pPr>
        <w:pStyle w:val="Geenafstand"/>
        <w:rPr>
          <w:bCs/>
          <w:iCs/>
        </w:rPr>
      </w:pPr>
      <w:r>
        <w:rPr>
          <w:bCs/>
          <w:iCs/>
        </w:rPr>
        <w:t xml:space="preserve">De prijs van deze methode is: </w:t>
      </w:r>
    </w:p>
    <w:p w14:paraId="3DCA2009" w14:textId="77777777" w:rsidR="00FE383E" w:rsidRDefault="00FE383E" w:rsidP="00FE383E">
      <w:pPr>
        <w:pStyle w:val="Geenafstand"/>
        <w:rPr>
          <w:bCs/>
          <w:iCs/>
        </w:rPr>
      </w:pPr>
    </w:p>
    <w:p w14:paraId="0E3BD13D" w14:textId="77777777" w:rsidR="00FE383E" w:rsidRDefault="00FE383E" w:rsidP="00FE383E">
      <w:pPr>
        <w:pStyle w:val="Geenafstand"/>
        <w:rPr>
          <w:bCs/>
          <w:iCs/>
        </w:rPr>
      </w:pPr>
      <w:r>
        <w:rPr>
          <w:noProof/>
          <w:lang w:val="en-US"/>
        </w:rPr>
        <w:drawing>
          <wp:inline distT="0" distB="0" distL="0" distR="0" wp14:anchorId="5DDB96AF" wp14:editId="4C30B17B">
            <wp:extent cx="4381503" cy="2676521"/>
            <wp:effectExtent l="0" t="0" r="0" b="0"/>
            <wp:docPr id="12" name="Picture 6" descr="http://www.noordhoffuitgevers.nl/wps/wcm/connect/f75e8f58-129b-48ea-9527-2b0648583114/1/schema+kosten+Wijzer+AK+apr+2016_460.png?MOD=AJPERES&amp;CACHEID=f75e8f58-129b-48ea-9527-2b06485831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4381503" cy="2676521"/>
                    </a:xfrm>
                    <a:prstGeom prst="rect">
                      <a:avLst/>
                    </a:prstGeom>
                    <a:noFill/>
                    <a:ln>
                      <a:noFill/>
                      <a:prstDash/>
                    </a:ln>
                  </pic:spPr>
                </pic:pic>
              </a:graphicData>
            </a:graphic>
          </wp:inline>
        </w:drawing>
      </w:r>
    </w:p>
    <w:p w14:paraId="27D6CE14" w14:textId="77777777" w:rsidR="00FE383E" w:rsidRDefault="00FE383E" w:rsidP="00FE383E">
      <w:pPr>
        <w:pStyle w:val="Geenafstand"/>
        <w:rPr>
          <w:bCs/>
          <w:iCs/>
        </w:rPr>
      </w:pPr>
      <w:r>
        <w:rPr>
          <w:bCs/>
          <w:iCs/>
        </w:rPr>
        <w:t xml:space="preserve">Wij zijn van plan om uit deze methode te werken, maar tegelijkertijd willen we veel zelf de natuur in en de leerlingen zelf dingen laten ontdekken. De theorie die de leerlingen op school leren gaan we gebruiken voor de natuurlessen in de praktijk. </w:t>
      </w:r>
    </w:p>
    <w:p w14:paraId="76ACA297" w14:textId="77777777" w:rsidR="00845E68" w:rsidRDefault="00845E68">
      <w:pPr>
        <w:rPr>
          <w:rFonts w:eastAsiaTheme="minorEastAsia"/>
          <w:bCs/>
          <w:iCs/>
          <w:lang w:eastAsia="nl-NL"/>
        </w:rPr>
      </w:pPr>
      <w:r>
        <w:rPr>
          <w:bCs/>
          <w:iCs/>
        </w:rPr>
        <w:br w:type="page"/>
      </w:r>
    </w:p>
    <w:p w14:paraId="57E66614" w14:textId="77777777" w:rsidR="00A51706" w:rsidRDefault="00FE383E" w:rsidP="00FE383E">
      <w:pPr>
        <w:pStyle w:val="Kop1"/>
        <w:rPr>
          <w:shd w:val="clear" w:color="auto" w:fill="FFFFFF"/>
        </w:rPr>
      </w:pPr>
      <w:bookmarkStart w:id="8" w:name="_Toc473193272"/>
      <w:r>
        <w:rPr>
          <w:shd w:val="clear" w:color="auto" w:fill="FFFFFF"/>
        </w:rPr>
        <w:lastRenderedPageBreak/>
        <w:t>Reflectie</w:t>
      </w:r>
      <w:bookmarkEnd w:id="8"/>
    </w:p>
    <w:p w14:paraId="3CE6E468" w14:textId="77777777" w:rsidR="00FE383E" w:rsidRPr="00FE383E" w:rsidRDefault="0012504D" w:rsidP="00FE383E">
      <w:r>
        <w:t>Reflectie D</w:t>
      </w:r>
      <w:r w:rsidR="00FE383E">
        <w:t>enise:</w:t>
      </w:r>
    </w:p>
    <w:p w14:paraId="00D54D24" w14:textId="77777777" w:rsidR="00FE383E" w:rsidRDefault="00FE383E" w:rsidP="00FE383E">
      <w:pPr>
        <w:pStyle w:val="Geenafstand"/>
      </w:pPr>
      <w:r>
        <w:t>Over het algemeen vond ik de samenwerking wel goed gaan. Er zaten wel een p</w:t>
      </w:r>
      <w:r w:rsidR="006C6675">
        <w:t>aar verbeterpunten aan zoals iets</w:t>
      </w:r>
      <w:r>
        <w:t xml:space="preserve"> vaker samenkomen en meer communiceren. Ook zijn er 2 studenten die bij ons in het groepje zaten gestopt met de opleiding. Hierdoor moest iedereen iets meer doen dan afgesproken was, maar dit ging allemaal soepel. Voor de rest vond ik het een prima samenwerking en was alles goed geregeld. </w:t>
      </w:r>
    </w:p>
    <w:p w14:paraId="11FD0C03" w14:textId="77777777" w:rsidR="00FE383E" w:rsidRPr="00A51706" w:rsidRDefault="00FE383E" w:rsidP="00FE383E">
      <w:pPr>
        <w:rPr>
          <w:rFonts w:ascii="Trebuchet MS" w:hAnsi="Trebuchet MS"/>
        </w:rPr>
      </w:pPr>
      <w:r>
        <w:t>Het uiteindelijke resultaat van onze school vind ik mooi geworden. Iedereen heeft zijn/haar ideeën kunnen inbrengen, waardoor het een prachtige school is geworden</w:t>
      </w:r>
    </w:p>
    <w:p w14:paraId="33C28FD5" w14:textId="77777777" w:rsidR="00FE383E" w:rsidRDefault="00FE383E" w:rsidP="00FE383E">
      <w:r>
        <w:t>Reflectie Michelle:</w:t>
      </w:r>
    </w:p>
    <w:p w14:paraId="4A149AF5" w14:textId="77777777" w:rsidR="00FE383E" w:rsidRDefault="00FE383E" w:rsidP="00FE383E">
      <w:r>
        <w:t>De samenwerking verliep niet soepel. Twee studenten he</w:t>
      </w:r>
      <w:r w:rsidR="0012504D">
        <w:t>bben het voortouw genomen en wil</w:t>
      </w:r>
      <w:r>
        <w:t xml:space="preserve">den verder </w:t>
      </w:r>
      <w:r w:rsidR="0012504D">
        <w:t xml:space="preserve">met </w:t>
      </w:r>
      <w:r>
        <w:t>de school. Door het niet aanwezig zijn van de andere twee studenten konden we de taken niet verdelen, waardoor het allemaal op het laats</w:t>
      </w:r>
      <w:r w:rsidR="0012504D">
        <w:t>te moment moest gebeuren. Ik wilde</w:t>
      </w:r>
      <w:r>
        <w:t xml:space="preserve"> graag verder</w:t>
      </w:r>
      <w:r w:rsidR="0012504D">
        <w:t xml:space="preserve"> met</w:t>
      </w:r>
      <w:r>
        <w:t xml:space="preserve"> het hele verslag</w:t>
      </w:r>
      <w:r w:rsidR="0012504D">
        <w:t>, dus</w:t>
      </w:r>
      <w:r>
        <w:t xml:space="preserve"> heb </w:t>
      </w:r>
      <w:r w:rsidR="0012504D">
        <w:t>ik gezegd dat we dan maar met ons</w:t>
      </w:r>
      <w:r>
        <w:t xml:space="preserve"> </w:t>
      </w:r>
      <w:r w:rsidR="0012504D">
        <w:t>tweeën</w:t>
      </w:r>
      <w:r>
        <w:t xml:space="preserve"> verder gaan denken. Na overleg hebben we de school ontworpen en is hier het verslag uitgekomen. </w:t>
      </w:r>
    </w:p>
    <w:p w14:paraId="13899085" w14:textId="77777777" w:rsidR="00FE383E" w:rsidRDefault="00FE383E" w:rsidP="00FE383E">
      <w:r>
        <w:t>Het beoordelingsformulier mag voor volgend jaar iets meer uitgebreider. Ook wat er van de leerlingen verwacht wordt mag duidelijker in de studiehandleiding komen. Nu waren er bij mij nog allerlei vragen die voorkomen hadden worden. Het beoordelingsformulier mag voor volgend jaar duidelijker met minder moeilijke woorden.</w:t>
      </w:r>
    </w:p>
    <w:p w14:paraId="1F7A0281" w14:textId="77777777" w:rsidR="00FE383E" w:rsidRDefault="00CF20F1" w:rsidP="006C6675">
      <w:pPr>
        <w:ind w:left="708" w:hanging="708"/>
      </w:pPr>
      <w:r>
        <w:t>Reflectie Kevin</w:t>
      </w:r>
      <w:r w:rsidR="0012504D">
        <w:t>:</w:t>
      </w:r>
    </w:p>
    <w:p w14:paraId="00E181E2" w14:textId="555B5A38" w:rsidR="0012504D" w:rsidRDefault="00CF20F1" w:rsidP="006D17CF">
      <w:r>
        <w:t xml:space="preserve">De </w:t>
      </w:r>
      <w:r w:rsidR="006D17CF">
        <w:t>samenwerking verliep erg soepel</w:t>
      </w:r>
      <w:r>
        <w:t>,</w:t>
      </w:r>
      <w:r w:rsidR="006D17CF">
        <w:t xml:space="preserve"> </w:t>
      </w:r>
      <w:r>
        <w:t>het enige wat de volgende ke</w:t>
      </w:r>
      <w:r w:rsidR="006D17CF">
        <w:t xml:space="preserve">er beter kan, is de communicatie </w:t>
      </w:r>
      <w:r>
        <w:t>en de verdeling van taken. Dit gebeurde nu op het laatste moment</w:t>
      </w:r>
      <w:r w:rsidR="006D17CF">
        <w:t>,</w:t>
      </w:r>
      <w:r>
        <w:t xml:space="preserve"> niet dat dit een een groot punt is. Al met al vond ik het le</w:t>
      </w:r>
      <w:r w:rsidR="0012504D">
        <w:t>uk om te doen en ben ik zeer te</w:t>
      </w:r>
      <w:r>
        <w:t>vreden met het groepje</w:t>
      </w:r>
      <w:r w:rsidR="0012504D">
        <w:t>.</w:t>
      </w:r>
    </w:p>
    <w:p w14:paraId="664069C8" w14:textId="77777777" w:rsidR="0012504D" w:rsidRDefault="0012504D" w:rsidP="006C6675">
      <w:pPr>
        <w:ind w:left="708" w:hanging="708"/>
      </w:pPr>
      <w:r>
        <w:t>Reflectie Lisa:</w:t>
      </w:r>
    </w:p>
    <w:p w14:paraId="5026FDB7" w14:textId="60BAC8F2" w:rsidR="00A51706" w:rsidRPr="002E1DAA" w:rsidRDefault="0012504D" w:rsidP="002541FB">
      <w:r>
        <w:t>De startfase van het project verliep erg goed, bij de eerste brainstormsessie bleek dat wij veel dezelfde wensen hadden. Allemaal waren we het eens over een gro</w:t>
      </w:r>
      <w:r w:rsidR="006D17CF">
        <w:t>ene school in een groene omgeving</w:t>
      </w:r>
      <w:r>
        <w:t xml:space="preserve">. Alleen over het gebouw ontstond enige discussie. Bijna iedereen wilde graag een rond gebouw, want dat zie je niet zoveel. Alleen vond ik dat geen goed plan, zelf heb ik in een rond gebouw op school gezeten en betreft inrichting en overzicht houden, heb ik dat als zeer onprettig ervaren. </w:t>
      </w:r>
      <w:r>
        <w:br/>
        <w:t>Op een later moment zouden wij de taken duidelijk verdelen, maar dit gebeurde steeds niet. Eigenlijk waren Michelle en ik de enigen die altijd op school waren om eraan te werken, dus konden we niet veel. We vonden het best moeilijk om dit aan te pakken. Uiteindelijk hebben we een tijd afgesproken om eraan te werken, maar weer waren alleen Michelle en ik aanwezig. Wij hebben toen besloten zelf all</w:t>
      </w:r>
      <w:r w:rsidR="003A55DC">
        <w:t xml:space="preserve">es te bespreken en te verdelen. Denise kwam een aantal minuten later, dus hebben we met ons drieën een verdeling gemaakt, een nieuw ontwerp voor het gebouw en nagedacht over het logo. </w:t>
      </w:r>
      <w:r w:rsidR="003A55DC">
        <w:br/>
        <w:t>In eerste instantie zou Kevin met Sketch Up bezig gaan, maar omdat we een ander ontwerp hadden en omdat hij er niet was, ben ik ermee bezig gegaan. We spraken af dat als ik er niet uit zou komen, hij het zou overnemen. We verdeelden onze taken en gingen aan de slag.</w:t>
      </w:r>
      <w:r w:rsidR="003A55DC">
        <w:br/>
        <w:t xml:space="preserve">Toen kwam er eindelijk wat meer vaart in, maar omdat het einde al naderde, was er weinig tijd om alles goed met elkaar af te stemmen. </w:t>
      </w:r>
      <w:r w:rsidR="006D17CF">
        <w:t xml:space="preserve">Ook stopte Yusra met de opleiding, dus kregen we ineens extra werk erbij. </w:t>
      </w:r>
      <w:r w:rsidR="006D17CF">
        <w:br/>
      </w:r>
      <w:r w:rsidR="002541FB">
        <w:t>Uiteindelijk heeft het restant van ons groepje hard gewerkt.</w:t>
      </w:r>
    </w:p>
    <w:bookmarkStart w:id="9" w:name="_Toc473193273" w:displacedByCustomXml="next"/>
    <w:sdt>
      <w:sdtPr>
        <w:rPr>
          <w:rFonts w:ascii="Trebuchet MS" w:eastAsiaTheme="minorHAnsi" w:hAnsi="Trebuchet MS" w:cstheme="minorBidi"/>
          <w:color w:val="auto"/>
          <w:sz w:val="22"/>
          <w:szCs w:val="22"/>
        </w:rPr>
        <w:id w:val="-617303382"/>
        <w:docPartObj>
          <w:docPartGallery w:val="Bibliographies"/>
          <w:docPartUnique/>
        </w:docPartObj>
      </w:sdtPr>
      <w:sdtEndPr>
        <w:rPr>
          <w:b/>
          <w:bCs/>
        </w:rPr>
      </w:sdtEndPr>
      <w:sdtContent>
        <w:p w14:paraId="02E0358B" w14:textId="77777777" w:rsidR="00A51706" w:rsidRPr="00A51706" w:rsidRDefault="00A51706">
          <w:pPr>
            <w:pStyle w:val="Kop1"/>
            <w:rPr>
              <w:rFonts w:ascii="Trebuchet MS" w:hAnsi="Trebuchet MS"/>
            </w:rPr>
          </w:pPr>
          <w:r w:rsidRPr="00A51706">
            <w:rPr>
              <w:rFonts w:ascii="Trebuchet MS" w:hAnsi="Trebuchet MS"/>
            </w:rPr>
            <w:t>Geciteerde werken</w:t>
          </w:r>
          <w:bookmarkEnd w:id="9"/>
        </w:p>
        <w:p w14:paraId="6E72C3B9" w14:textId="77777777" w:rsidR="00FE383E" w:rsidRDefault="00A51706" w:rsidP="00FE383E">
          <w:pPr>
            <w:pStyle w:val="Bibliografie"/>
            <w:ind w:left="720" w:hanging="720"/>
            <w:rPr>
              <w:noProof/>
              <w:sz w:val="24"/>
              <w:szCs w:val="24"/>
            </w:rPr>
          </w:pPr>
          <w:r w:rsidRPr="00A51706">
            <w:rPr>
              <w:rFonts w:ascii="Trebuchet MS" w:hAnsi="Trebuchet MS"/>
            </w:rPr>
            <w:fldChar w:fldCharType="begin"/>
          </w:r>
          <w:r w:rsidRPr="00A51706">
            <w:rPr>
              <w:rFonts w:ascii="Trebuchet MS" w:hAnsi="Trebuchet MS"/>
            </w:rPr>
            <w:instrText>BIBLIOGRAPHY</w:instrText>
          </w:r>
          <w:r w:rsidRPr="00A51706">
            <w:rPr>
              <w:rFonts w:ascii="Trebuchet MS" w:hAnsi="Trebuchet MS"/>
            </w:rPr>
            <w:fldChar w:fldCharType="separate"/>
          </w:r>
          <w:r w:rsidR="00FE383E">
            <w:rPr>
              <w:noProof/>
            </w:rPr>
            <w:t>(sd). Opgehaald van Groene schoolpleinen: http://www.groeneschoolpleinen.nl/content/waarom</w:t>
          </w:r>
        </w:p>
        <w:p w14:paraId="43CB932F" w14:textId="77777777" w:rsidR="00FE383E" w:rsidRDefault="00FE383E" w:rsidP="00FE383E">
          <w:pPr>
            <w:pStyle w:val="Bibliografie"/>
            <w:ind w:left="720" w:hanging="720"/>
            <w:rPr>
              <w:noProof/>
            </w:rPr>
          </w:pPr>
          <w:r>
            <w:rPr>
              <w:noProof/>
            </w:rPr>
            <w:t xml:space="preserve">CNV. (sd). </w:t>
          </w:r>
          <w:r>
            <w:rPr>
              <w:i/>
              <w:iCs/>
              <w:noProof/>
            </w:rPr>
            <w:t>Katholiek onderwijs</w:t>
          </w:r>
          <w:r>
            <w:rPr>
              <w:noProof/>
            </w:rPr>
            <w:t>. Opgehaald van CNV: http://www.venstersopkatholiekgeloven.nl/hoofdartikelen/kwaliteit/</w:t>
          </w:r>
        </w:p>
        <w:p w14:paraId="73DA501B" w14:textId="77777777" w:rsidR="00FE383E" w:rsidRDefault="00FE383E" w:rsidP="00FE383E">
          <w:pPr>
            <w:pStyle w:val="Bibliografie"/>
            <w:ind w:left="720" w:hanging="720"/>
            <w:rPr>
              <w:noProof/>
            </w:rPr>
          </w:pPr>
          <w:r>
            <w:rPr>
              <w:i/>
              <w:iCs/>
              <w:noProof/>
            </w:rPr>
            <w:t>De waarde van groen</w:t>
          </w:r>
          <w:r>
            <w:rPr>
              <w:noProof/>
            </w:rPr>
            <w:t>. (sd). Opgehaald van Mens en gezondheid: http://mens-en-gezondheid.infonu.nl/leven/88742-de-waarde-van-groen.html</w:t>
          </w:r>
        </w:p>
        <w:p w14:paraId="19401A71" w14:textId="77777777" w:rsidR="00FE383E" w:rsidRDefault="00FE383E" w:rsidP="00FE383E">
          <w:pPr>
            <w:pStyle w:val="Bibliografie"/>
            <w:ind w:left="720" w:hanging="720"/>
            <w:rPr>
              <w:noProof/>
            </w:rPr>
          </w:pPr>
          <w:r>
            <w:rPr>
              <w:i/>
              <w:iCs/>
              <w:noProof/>
            </w:rPr>
            <w:t>Duurzaam nieuws</w:t>
          </w:r>
          <w:r>
            <w:rPr>
              <w:noProof/>
            </w:rPr>
            <w:t>. (sd). Opgehaald van http://www.duurzaamnieuws.nl/groene-schoolpleinen-belangrijk-voor-gezonde-ontwikkeling-van-kinderen/</w:t>
          </w:r>
        </w:p>
        <w:p w14:paraId="4B4313A1" w14:textId="77777777" w:rsidR="00FE383E" w:rsidRDefault="00FE383E" w:rsidP="00FE383E">
          <w:pPr>
            <w:pStyle w:val="Bibliografie"/>
            <w:ind w:left="720" w:hanging="720"/>
            <w:rPr>
              <w:noProof/>
            </w:rPr>
          </w:pPr>
          <w:r>
            <w:rPr>
              <w:i/>
              <w:iCs/>
              <w:noProof/>
            </w:rPr>
            <w:t>IVN</w:t>
          </w:r>
          <w:r>
            <w:rPr>
              <w:noProof/>
            </w:rPr>
            <w:t>. (sd). Opgehaald van https://www.ivn.nl/gezondeschoolpleinen/onderzoek</w:t>
          </w:r>
        </w:p>
        <w:p w14:paraId="6754D244" w14:textId="77777777" w:rsidR="00FE383E" w:rsidRDefault="00A51706" w:rsidP="00FE383E">
          <w:pPr>
            <w:pStyle w:val="Geenafstand"/>
          </w:pPr>
          <w:r w:rsidRPr="00A51706">
            <w:rPr>
              <w:rFonts w:ascii="Trebuchet MS" w:hAnsi="Trebuchet MS"/>
              <w:b/>
              <w:bCs/>
            </w:rPr>
            <w:fldChar w:fldCharType="end"/>
          </w:r>
          <w:hyperlink r:id="rId37" w:history="1">
            <w:r w:rsidR="00FE383E">
              <w:rPr>
                <w:rStyle w:val="Hyperlink"/>
              </w:rPr>
              <w:t>http://www.ermerstrand.nl/nl/groepsaccommodaties/lake-cabins</w:t>
            </w:r>
          </w:hyperlink>
        </w:p>
        <w:p w14:paraId="3C135F2F" w14:textId="77777777" w:rsidR="00FE383E" w:rsidRDefault="006B5397" w:rsidP="00FE383E">
          <w:pPr>
            <w:pStyle w:val="Geenafstand"/>
          </w:pPr>
          <w:hyperlink r:id="rId38" w:history="1">
            <w:r w:rsidR="00FE383E">
              <w:rPr>
                <w:rStyle w:val="Hyperlink"/>
              </w:rPr>
              <w:t>https://www.wilgenweard.nl/</w:t>
            </w:r>
          </w:hyperlink>
        </w:p>
        <w:p w14:paraId="4E3757CE" w14:textId="77777777" w:rsidR="00FE383E" w:rsidRDefault="006B5397" w:rsidP="00FE383E">
          <w:pPr>
            <w:pStyle w:val="Geenafstand"/>
          </w:pPr>
          <w:hyperlink r:id="rId39" w:history="1">
            <w:r w:rsidR="00FE383E">
              <w:rPr>
                <w:rStyle w:val="Hyperlink"/>
              </w:rPr>
              <w:t>http://www.malmberg.nl/Basisonderwijs/Methodes/Schrijven/Handschrift.htm</w:t>
            </w:r>
          </w:hyperlink>
          <w:r w:rsidR="00FE383E">
            <w:t xml:space="preserve"> </w:t>
          </w:r>
        </w:p>
        <w:p w14:paraId="3C30497C" w14:textId="77777777" w:rsidR="00FE383E" w:rsidRDefault="006B5397" w:rsidP="00FE383E">
          <w:pPr>
            <w:pStyle w:val="Geenafstand"/>
          </w:pPr>
          <w:hyperlink r:id="rId40" w:history="1">
            <w:r w:rsidR="00FE383E">
              <w:rPr>
                <w:rStyle w:val="Hyperlink"/>
              </w:rPr>
              <w:t>http://www.malmberg.nl/Basisonderwijs/Methodes/Rekenen/De-wereld-in-getallen.htm?gclid=CO_DxM_R3dECFUa6Gwoda6QH1g</w:t>
            </w:r>
          </w:hyperlink>
          <w:r w:rsidR="00FE383E">
            <w:t xml:space="preserve"> </w:t>
          </w:r>
        </w:p>
        <w:p w14:paraId="237FF71C" w14:textId="77777777" w:rsidR="00FE383E" w:rsidRDefault="006B5397" w:rsidP="00FE383E">
          <w:pPr>
            <w:pStyle w:val="Geenafstand"/>
          </w:pPr>
          <w:hyperlink r:id="rId41" w:history="1">
            <w:r w:rsidR="00FE383E">
              <w:rPr>
                <w:rStyle w:val="Hyperlink"/>
              </w:rPr>
              <w:t>http://www.zwijsen.nl/voorschool/Lezen/Lesmethodes-lezen/Veilig-leren-lezen-18.htm</w:t>
            </w:r>
          </w:hyperlink>
          <w:r w:rsidR="00FE383E">
            <w:t xml:space="preserve"> </w:t>
          </w:r>
        </w:p>
        <w:p w14:paraId="7F37B792" w14:textId="77777777" w:rsidR="00FE383E" w:rsidRDefault="006B5397" w:rsidP="00FE383E">
          <w:pPr>
            <w:pStyle w:val="Geenafstand"/>
          </w:pPr>
          <w:hyperlink r:id="rId42" w:history="1">
            <w:r w:rsidR="00FE383E">
              <w:rPr>
                <w:rStyle w:val="Hyperlink"/>
              </w:rPr>
              <w:t>http://www.malmberg.nl/Basisonderwijs/Methodes/Taal/Taal-actief.htm</w:t>
            </w:r>
          </w:hyperlink>
          <w:r w:rsidR="00FE383E">
            <w:t xml:space="preserve"> </w:t>
          </w:r>
        </w:p>
        <w:p w14:paraId="178A6A68" w14:textId="77777777" w:rsidR="00FE383E" w:rsidRDefault="006B5397" w:rsidP="00FE383E">
          <w:pPr>
            <w:pStyle w:val="Geenafstand"/>
          </w:pPr>
          <w:hyperlink r:id="rId43" w:history="1">
            <w:r w:rsidR="00FE383E">
              <w:rPr>
                <w:rStyle w:val="Hyperlink"/>
              </w:rPr>
              <w:t>http://www.noordhoffuitgevers.nl/wps/portal/nubao/basisonderwijs2/methoden/geschiedenis/nieuwwijzergeschiedenis?gclid=CMioo53S3dECFYVAGwodup8AZw</w:t>
            </w:r>
          </w:hyperlink>
          <w:r w:rsidR="00FE383E">
            <w:t xml:space="preserve"> </w:t>
          </w:r>
        </w:p>
        <w:p w14:paraId="3420CFC1" w14:textId="77777777" w:rsidR="00FE383E" w:rsidRDefault="006B5397" w:rsidP="00FE383E">
          <w:pPr>
            <w:pStyle w:val="Geenafstand"/>
          </w:pPr>
          <w:hyperlink r:id="rId44" w:history="1">
            <w:r w:rsidR="00FE383E">
              <w:rPr>
                <w:rStyle w:val="Hyperlink"/>
              </w:rPr>
              <w:t>http://www.noordhoffuitgevers.nl/wps/portal/nubao/basisonderwijs2/methoden/aardrijkskunde/nieuwwijzeraardrijkskunde?gclid=CLPig6vS3dECFQsTGwod_tsGHA</w:t>
            </w:r>
          </w:hyperlink>
          <w:r w:rsidR="00FE383E">
            <w:t xml:space="preserve"> </w:t>
          </w:r>
        </w:p>
        <w:p w14:paraId="69CEECE3" w14:textId="77777777" w:rsidR="00A51706" w:rsidRPr="00A51706" w:rsidRDefault="006B5397" w:rsidP="00DA5C0A">
          <w:pPr>
            <w:rPr>
              <w:rFonts w:ascii="Trebuchet MS" w:hAnsi="Trebuchet MS"/>
            </w:rPr>
          </w:pPr>
        </w:p>
      </w:sdtContent>
    </w:sdt>
    <w:sectPr w:rsidR="00A51706" w:rsidRPr="00A51706" w:rsidSect="0018708A">
      <w:pgSz w:w="11907" w:h="16840" w:code="9"/>
      <w:pgMar w:top="851" w:right="1418" w:bottom="1418" w:left="1418" w:header="709" w:footer="709" w:gutter="0"/>
      <w:pgNumType w:start="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0AAB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67F052C"/>
    <w:multiLevelType w:val="multilevel"/>
    <w:tmpl w:val="3952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F63FBE"/>
    <w:multiLevelType w:val="hybridMultilevel"/>
    <w:tmpl w:val="A95CC518"/>
    <w:lvl w:ilvl="0" w:tplc="17CAFFD8">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8B452DC"/>
    <w:multiLevelType w:val="multilevel"/>
    <w:tmpl w:val="20BC1A7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50B91BC3"/>
    <w:multiLevelType w:val="multilevel"/>
    <w:tmpl w:val="86085A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nsid w:val="643F0739"/>
    <w:multiLevelType w:val="multilevel"/>
    <w:tmpl w:val="7340CE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nsid w:val="64C2205F"/>
    <w:multiLevelType w:val="hybridMultilevel"/>
    <w:tmpl w:val="B0B248A0"/>
    <w:lvl w:ilvl="0" w:tplc="12A0D5C6">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95C4D73"/>
    <w:multiLevelType w:val="multilevel"/>
    <w:tmpl w:val="F25E818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2"/>
  </w:num>
  <w:num w:numId="2">
    <w:abstractNumId w:val="6"/>
  </w:num>
  <w:num w:numId="3">
    <w:abstractNumId w:val="1"/>
  </w:num>
  <w:num w:numId="4">
    <w:abstractNumId w:val="3"/>
  </w:num>
  <w:num w:numId="5">
    <w:abstractNumId w:val="7"/>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08A"/>
    <w:rsid w:val="000519AA"/>
    <w:rsid w:val="000B1562"/>
    <w:rsid w:val="0012504D"/>
    <w:rsid w:val="0018708A"/>
    <w:rsid w:val="00202B87"/>
    <w:rsid w:val="002541FB"/>
    <w:rsid w:val="002764C7"/>
    <w:rsid w:val="002E1DAA"/>
    <w:rsid w:val="0035646D"/>
    <w:rsid w:val="003A55DC"/>
    <w:rsid w:val="004A44E1"/>
    <w:rsid w:val="006B5397"/>
    <w:rsid w:val="006C3267"/>
    <w:rsid w:val="006C6675"/>
    <w:rsid w:val="006D17CF"/>
    <w:rsid w:val="006E47C2"/>
    <w:rsid w:val="00845E68"/>
    <w:rsid w:val="00A51706"/>
    <w:rsid w:val="00AB77D8"/>
    <w:rsid w:val="00C36AEF"/>
    <w:rsid w:val="00CF20F1"/>
    <w:rsid w:val="00DA5C0A"/>
    <w:rsid w:val="00E7539D"/>
    <w:rsid w:val="00EB71D8"/>
    <w:rsid w:val="00F01CA9"/>
    <w:rsid w:val="00FE383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9E8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187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Normaal"/>
    <w:next w:val="Normaal"/>
    <w:link w:val="Kop3Teken"/>
    <w:uiPriority w:val="9"/>
    <w:semiHidden/>
    <w:unhideWhenUsed/>
    <w:qFormat/>
    <w:rsid w:val="00DA5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Normaal"/>
    <w:next w:val="Normaal"/>
    <w:link w:val="Kop4Teken"/>
    <w:uiPriority w:val="9"/>
    <w:semiHidden/>
    <w:unhideWhenUsed/>
    <w:qFormat/>
    <w:rsid w:val="00DA5C0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Normaal"/>
    <w:next w:val="Normaal"/>
    <w:link w:val="Kop5Teken"/>
    <w:uiPriority w:val="9"/>
    <w:semiHidden/>
    <w:unhideWhenUsed/>
    <w:qFormat/>
    <w:rsid w:val="00FE383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qFormat/>
    <w:rsid w:val="0018708A"/>
    <w:pPr>
      <w:spacing w:after="0" w:line="240" w:lineRule="auto"/>
    </w:pPr>
    <w:rPr>
      <w:rFonts w:eastAsiaTheme="minorEastAsia"/>
      <w:lang w:eastAsia="nl-NL"/>
    </w:rPr>
  </w:style>
  <w:style w:type="character" w:customStyle="1" w:styleId="GeenafstandTeken">
    <w:name w:val="Geen afstand Teken"/>
    <w:basedOn w:val="Standaardalinea-lettertype"/>
    <w:link w:val="Geenafstand"/>
    <w:uiPriority w:val="1"/>
    <w:rsid w:val="0018708A"/>
    <w:rPr>
      <w:rFonts w:eastAsiaTheme="minorEastAsia"/>
      <w:lang w:eastAsia="nl-NL"/>
    </w:rPr>
  </w:style>
  <w:style w:type="character" w:customStyle="1" w:styleId="Kop1Teken">
    <w:name w:val="Kop 1 Teken"/>
    <w:basedOn w:val="Standaardalinea-lettertype"/>
    <w:link w:val="Kop1"/>
    <w:uiPriority w:val="9"/>
    <w:rsid w:val="0018708A"/>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Normaal"/>
    <w:uiPriority w:val="39"/>
    <w:unhideWhenUsed/>
    <w:qFormat/>
    <w:rsid w:val="0018708A"/>
    <w:pPr>
      <w:outlineLvl w:val="9"/>
    </w:pPr>
    <w:rPr>
      <w:lang w:eastAsia="nl-NL"/>
    </w:rPr>
  </w:style>
  <w:style w:type="paragraph" w:styleId="Lijstalinea">
    <w:name w:val="List Paragraph"/>
    <w:basedOn w:val="Normaal"/>
    <w:uiPriority w:val="34"/>
    <w:qFormat/>
    <w:rsid w:val="000B1562"/>
    <w:pPr>
      <w:ind w:left="720"/>
      <w:contextualSpacing/>
    </w:pPr>
  </w:style>
  <w:style w:type="paragraph" w:styleId="Inhopg1">
    <w:name w:val="toc 1"/>
    <w:basedOn w:val="Normaal"/>
    <w:next w:val="Normaal"/>
    <w:autoRedefine/>
    <w:uiPriority w:val="39"/>
    <w:unhideWhenUsed/>
    <w:rsid w:val="00A51706"/>
    <w:pPr>
      <w:spacing w:after="100"/>
    </w:pPr>
  </w:style>
  <w:style w:type="character" w:styleId="Hyperlink">
    <w:name w:val="Hyperlink"/>
    <w:basedOn w:val="Standaardalinea-lettertype"/>
    <w:uiPriority w:val="99"/>
    <w:unhideWhenUsed/>
    <w:rsid w:val="00A51706"/>
    <w:rPr>
      <w:color w:val="0563C1" w:themeColor="hyperlink"/>
      <w:u w:val="single"/>
    </w:rPr>
  </w:style>
  <w:style w:type="paragraph" w:styleId="Bibliografie">
    <w:name w:val="Bibliography"/>
    <w:basedOn w:val="Normaal"/>
    <w:next w:val="Normaal"/>
    <w:uiPriority w:val="37"/>
    <w:unhideWhenUsed/>
    <w:rsid w:val="00A51706"/>
  </w:style>
  <w:style w:type="character" w:customStyle="1" w:styleId="Kop3Teken">
    <w:name w:val="Kop 3 Teken"/>
    <w:basedOn w:val="Standaardalinea-lettertype"/>
    <w:link w:val="Kop3"/>
    <w:uiPriority w:val="9"/>
    <w:semiHidden/>
    <w:rsid w:val="00DA5C0A"/>
    <w:rPr>
      <w:rFonts w:asciiTheme="majorHAnsi" w:eastAsiaTheme="majorEastAsia" w:hAnsiTheme="majorHAnsi" w:cstheme="majorBidi"/>
      <w:color w:val="1F4D78" w:themeColor="accent1" w:themeShade="7F"/>
      <w:sz w:val="24"/>
      <w:szCs w:val="24"/>
    </w:rPr>
  </w:style>
  <w:style w:type="character" w:customStyle="1" w:styleId="Kop4Teken">
    <w:name w:val="Kop 4 Teken"/>
    <w:basedOn w:val="Standaardalinea-lettertype"/>
    <w:link w:val="Kop4"/>
    <w:uiPriority w:val="9"/>
    <w:rsid w:val="00DA5C0A"/>
    <w:rPr>
      <w:rFonts w:asciiTheme="majorHAnsi" w:eastAsiaTheme="majorEastAsia" w:hAnsiTheme="majorHAnsi" w:cstheme="majorBidi"/>
      <w:i/>
      <w:iCs/>
      <w:color w:val="2E74B5" w:themeColor="accent1" w:themeShade="BF"/>
    </w:rPr>
  </w:style>
  <w:style w:type="paragraph" w:styleId="Normaalweb">
    <w:name w:val="Normal (Web)"/>
    <w:basedOn w:val="Normaal"/>
    <w:uiPriority w:val="99"/>
    <w:unhideWhenUsed/>
    <w:rsid w:val="00DA5C0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DA5C0A"/>
    <w:rPr>
      <w:i/>
      <w:iCs/>
    </w:rPr>
  </w:style>
  <w:style w:type="character" w:customStyle="1" w:styleId="Kop5Teken">
    <w:name w:val="Kop 5 Teken"/>
    <w:basedOn w:val="Standaardalinea-lettertype"/>
    <w:link w:val="Kop5"/>
    <w:uiPriority w:val="9"/>
    <w:semiHidden/>
    <w:rsid w:val="00FE383E"/>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187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Normaal"/>
    <w:next w:val="Normaal"/>
    <w:link w:val="Kop3Teken"/>
    <w:uiPriority w:val="9"/>
    <w:semiHidden/>
    <w:unhideWhenUsed/>
    <w:qFormat/>
    <w:rsid w:val="00DA5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Normaal"/>
    <w:next w:val="Normaal"/>
    <w:link w:val="Kop4Teken"/>
    <w:uiPriority w:val="9"/>
    <w:semiHidden/>
    <w:unhideWhenUsed/>
    <w:qFormat/>
    <w:rsid w:val="00DA5C0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Normaal"/>
    <w:next w:val="Normaal"/>
    <w:link w:val="Kop5Teken"/>
    <w:uiPriority w:val="9"/>
    <w:semiHidden/>
    <w:unhideWhenUsed/>
    <w:qFormat/>
    <w:rsid w:val="00FE383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qFormat/>
    <w:rsid w:val="0018708A"/>
    <w:pPr>
      <w:spacing w:after="0" w:line="240" w:lineRule="auto"/>
    </w:pPr>
    <w:rPr>
      <w:rFonts w:eastAsiaTheme="minorEastAsia"/>
      <w:lang w:eastAsia="nl-NL"/>
    </w:rPr>
  </w:style>
  <w:style w:type="character" w:customStyle="1" w:styleId="GeenafstandTeken">
    <w:name w:val="Geen afstand Teken"/>
    <w:basedOn w:val="Standaardalinea-lettertype"/>
    <w:link w:val="Geenafstand"/>
    <w:uiPriority w:val="1"/>
    <w:rsid w:val="0018708A"/>
    <w:rPr>
      <w:rFonts w:eastAsiaTheme="minorEastAsia"/>
      <w:lang w:eastAsia="nl-NL"/>
    </w:rPr>
  </w:style>
  <w:style w:type="character" w:customStyle="1" w:styleId="Kop1Teken">
    <w:name w:val="Kop 1 Teken"/>
    <w:basedOn w:val="Standaardalinea-lettertype"/>
    <w:link w:val="Kop1"/>
    <w:uiPriority w:val="9"/>
    <w:rsid w:val="0018708A"/>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Normaal"/>
    <w:uiPriority w:val="39"/>
    <w:unhideWhenUsed/>
    <w:qFormat/>
    <w:rsid w:val="0018708A"/>
    <w:pPr>
      <w:outlineLvl w:val="9"/>
    </w:pPr>
    <w:rPr>
      <w:lang w:eastAsia="nl-NL"/>
    </w:rPr>
  </w:style>
  <w:style w:type="paragraph" w:styleId="Lijstalinea">
    <w:name w:val="List Paragraph"/>
    <w:basedOn w:val="Normaal"/>
    <w:uiPriority w:val="34"/>
    <w:qFormat/>
    <w:rsid w:val="000B1562"/>
    <w:pPr>
      <w:ind w:left="720"/>
      <w:contextualSpacing/>
    </w:pPr>
  </w:style>
  <w:style w:type="paragraph" w:styleId="Inhopg1">
    <w:name w:val="toc 1"/>
    <w:basedOn w:val="Normaal"/>
    <w:next w:val="Normaal"/>
    <w:autoRedefine/>
    <w:uiPriority w:val="39"/>
    <w:unhideWhenUsed/>
    <w:rsid w:val="00A51706"/>
    <w:pPr>
      <w:spacing w:after="100"/>
    </w:pPr>
  </w:style>
  <w:style w:type="character" w:styleId="Hyperlink">
    <w:name w:val="Hyperlink"/>
    <w:basedOn w:val="Standaardalinea-lettertype"/>
    <w:uiPriority w:val="99"/>
    <w:unhideWhenUsed/>
    <w:rsid w:val="00A51706"/>
    <w:rPr>
      <w:color w:val="0563C1" w:themeColor="hyperlink"/>
      <w:u w:val="single"/>
    </w:rPr>
  </w:style>
  <w:style w:type="paragraph" w:styleId="Bibliografie">
    <w:name w:val="Bibliography"/>
    <w:basedOn w:val="Normaal"/>
    <w:next w:val="Normaal"/>
    <w:uiPriority w:val="37"/>
    <w:unhideWhenUsed/>
    <w:rsid w:val="00A51706"/>
  </w:style>
  <w:style w:type="character" w:customStyle="1" w:styleId="Kop3Teken">
    <w:name w:val="Kop 3 Teken"/>
    <w:basedOn w:val="Standaardalinea-lettertype"/>
    <w:link w:val="Kop3"/>
    <w:uiPriority w:val="9"/>
    <w:semiHidden/>
    <w:rsid w:val="00DA5C0A"/>
    <w:rPr>
      <w:rFonts w:asciiTheme="majorHAnsi" w:eastAsiaTheme="majorEastAsia" w:hAnsiTheme="majorHAnsi" w:cstheme="majorBidi"/>
      <w:color w:val="1F4D78" w:themeColor="accent1" w:themeShade="7F"/>
      <w:sz w:val="24"/>
      <w:szCs w:val="24"/>
    </w:rPr>
  </w:style>
  <w:style w:type="character" w:customStyle="1" w:styleId="Kop4Teken">
    <w:name w:val="Kop 4 Teken"/>
    <w:basedOn w:val="Standaardalinea-lettertype"/>
    <w:link w:val="Kop4"/>
    <w:uiPriority w:val="9"/>
    <w:rsid w:val="00DA5C0A"/>
    <w:rPr>
      <w:rFonts w:asciiTheme="majorHAnsi" w:eastAsiaTheme="majorEastAsia" w:hAnsiTheme="majorHAnsi" w:cstheme="majorBidi"/>
      <w:i/>
      <w:iCs/>
      <w:color w:val="2E74B5" w:themeColor="accent1" w:themeShade="BF"/>
    </w:rPr>
  </w:style>
  <w:style w:type="paragraph" w:styleId="Normaalweb">
    <w:name w:val="Normal (Web)"/>
    <w:basedOn w:val="Normaal"/>
    <w:uiPriority w:val="99"/>
    <w:unhideWhenUsed/>
    <w:rsid w:val="00DA5C0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DA5C0A"/>
    <w:rPr>
      <w:i/>
      <w:iCs/>
    </w:rPr>
  </w:style>
  <w:style w:type="character" w:customStyle="1" w:styleId="Kop5Teken">
    <w:name w:val="Kop 5 Teken"/>
    <w:basedOn w:val="Standaardalinea-lettertype"/>
    <w:link w:val="Kop5"/>
    <w:uiPriority w:val="9"/>
    <w:semiHidden/>
    <w:rsid w:val="00FE383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510449">
      <w:bodyDiv w:val="1"/>
      <w:marLeft w:val="0"/>
      <w:marRight w:val="0"/>
      <w:marTop w:val="0"/>
      <w:marBottom w:val="0"/>
      <w:divBdr>
        <w:top w:val="none" w:sz="0" w:space="0" w:color="auto"/>
        <w:left w:val="none" w:sz="0" w:space="0" w:color="auto"/>
        <w:bottom w:val="none" w:sz="0" w:space="0" w:color="auto"/>
        <w:right w:val="none" w:sz="0" w:space="0" w:color="auto"/>
      </w:divBdr>
    </w:div>
    <w:div w:id="246768248">
      <w:bodyDiv w:val="1"/>
      <w:marLeft w:val="0"/>
      <w:marRight w:val="0"/>
      <w:marTop w:val="0"/>
      <w:marBottom w:val="0"/>
      <w:divBdr>
        <w:top w:val="none" w:sz="0" w:space="0" w:color="auto"/>
        <w:left w:val="none" w:sz="0" w:space="0" w:color="auto"/>
        <w:bottom w:val="none" w:sz="0" w:space="0" w:color="auto"/>
        <w:right w:val="none" w:sz="0" w:space="0" w:color="auto"/>
      </w:divBdr>
    </w:div>
    <w:div w:id="527524353">
      <w:bodyDiv w:val="1"/>
      <w:marLeft w:val="0"/>
      <w:marRight w:val="0"/>
      <w:marTop w:val="0"/>
      <w:marBottom w:val="0"/>
      <w:divBdr>
        <w:top w:val="none" w:sz="0" w:space="0" w:color="auto"/>
        <w:left w:val="none" w:sz="0" w:space="0" w:color="auto"/>
        <w:bottom w:val="none" w:sz="0" w:space="0" w:color="auto"/>
        <w:right w:val="none" w:sz="0" w:space="0" w:color="auto"/>
      </w:divBdr>
    </w:div>
    <w:div w:id="530344479">
      <w:bodyDiv w:val="1"/>
      <w:marLeft w:val="0"/>
      <w:marRight w:val="0"/>
      <w:marTop w:val="0"/>
      <w:marBottom w:val="0"/>
      <w:divBdr>
        <w:top w:val="none" w:sz="0" w:space="0" w:color="auto"/>
        <w:left w:val="none" w:sz="0" w:space="0" w:color="auto"/>
        <w:bottom w:val="none" w:sz="0" w:space="0" w:color="auto"/>
        <w:right w:val="none" w:sz="0" w:space="0" w:color="auto"/>
      </w:divBdr>
    </w:div>
    <w:div w:id="597712869">
      <w:bodyDiv w:val="1"/>
      <w:marLeft w:val="0"/>
      <w:marRight w:val="0"/>
      <w:marTop w:val="0"/>
      <w:marBottom w:val="0"/>
      <w:divBdr>
        <w:top w:val="none" w:sz="0" w:space="0" w:color="auto"/>
        <w:left w:val="none" w:sz="0" w:space="0" w:color="auto"/>
        <w:bottom w:val="none" w:sz="0" w:space="0" w:color="auto"/>
        <w:right w:val="none" w:sz="0" w:space="0" w:color="auto"/>
      </w:divBdr>
    </w:div>
    <w:div w:id="683938414">
      <w:bodyDiv w:val="1"/>
      <w:marLeft w:val="0"/>
      <w:marRight w:val="0"/>
      <w:marTop w:val="0"/>
      <w:marBottom w:val="0"/>
      <w:divBdr>
        <w:top w:val="none" w:sz="0" w:space="0" w:color="auto"/>
        <w:left w:val="none" w:sz="0" w:space="0" w:color="auto"/>
        <w:bottom w:val="none" w:sz="0" w:space="0" w:color="auto"/>
        <w:right w:val="none" w:sz="0" w:space="0" w:color="auto"/>
      </w:divBdr>
    </w:div>
    <w:div w:id="923299446">
      <w:bodyDiv w:val="1"/>
      <w:marLeft w:val="0"/>
      <w:marRight w:val="0"/>
      <w:marTop w:val="0"/>
      <w:marBottom w:val="0"/>
      <w:divBdr>
        <w:top w:val="none" w:sz="0" w:space="0" w:color="auto"/>
        <w:left w:val="none" w:sz="0" w:space="0" w:color="auto"/>
        <w:bottom w:val="none" w:sz="0" w:space="0" w:color="auto"/>
        <w:right w:val="none" w:sz="0" w:space="0" w:color="auto"/>
      </w:divBdr>
    </w:div>
    <w:div w:id="967121800">
      <w:bodyDiv w:val="1"/>
      <w:marLeft w:val="0"/>
      <w:marRight w:val="0"/>
      <w:marTop w:val="0"/>
      <w:marBottom w:val="0"/>
      <w:divBdr>
        <w:top w:val="none" w:sz="0" w:space="0" w:color="auto"/>
        <w:left w:val="none" w:sz="0" w:space="0" w:color="auto"/>
        <w:bottom w:val="none" w:sz="0" w:space="0" w:color="auto"/>
        <w:right w:val="none" w:sz="0" w:space="0" w:color="auto"/>
      </w:divBdr>
    </w:div>
    <w:div w:id="1304577361">
      <w:bodyDiv w:val="1"/>
      <w:marLeft w:val="0"/>
      <w:marRight w:val="0"/>
      <w:marTop w:val="0"/>
      <w:marBottom w:val="0"/>
      <w:divBdr>
        <w:top w:val="none" w:sz="0" w:space="0" w:color="auto"/>
        <w:left w:val="none" w:sz="0" w:space="0" w:color="auto"/>
        <w:bottom w:val="none" w:sz="0" w:space="0" w:color="auto"/>
        <w:right w:val="none" w:sz="0" w:space="0" w:color="auto"/>
      </w:divBdr>
    </w:div>
    <w:div w:id="1379862855">
      <w:bodyDiv w:val="1"/>
      <w:marLeft w:val="0"/>
      <w:marRight w:val="0"/>
      <w:marTop w:val="0"/>
      <w:marBottom w:val="0"/>
      <w:divBdr>
        <w:top w:val="none" w:sz="0" w:space="0" w:color="auto"/>
        <w:left w:val="none" w:sz="0" w:space="0" w:color="auto"/>
        <w:bottom w:val="none" w:sz="0" w:space="0" w:color="auto"/>
        <w:right w:val="none" w:sz="0" w:space="0" w:color="auto"/>
      </w:divBdr>
    </w:div>
    <w:div w:id="1464497965">
      <w:bodyDiv w:val="1"/>
      <w:marLeft w:val="0"/>
      <w:marRight w:val="0"/>
      <w:marTop w:val="0"/>
      <w:marBottom w:val="0"/>
      <w:divBdr>
        <w:top w:val="none" w:sz="0" w:space="0" w:color="auto"/>
        <w:left w:val="none" w:sz="0" w:space="0" w:color="auto"/>
        <w:bottom w:val="none" w:sz="0" w:space="0" w:color="auto"/>
        <w:right w:val="none" w:sz="0" w:space="0" w:color="auto"/>
      </w:divBdr>
    </w:div>
    <w:div w:id="1562011987">
      <w:bodyDiv w:val="1"/>
      <w:marLeft w:val="0"/>
      <w:marRight w:val="0"/>
      <w:marTop w:val="0"/>
      <w:marBottom w:val="0"/>
      <w:divBdr>
        <w:top w:val="none" w:sz="0" w:space="0" w:color="auto"/>
        <w:left w:val="none" w:sz="0" w:space="0" w:color="auto"/>
        <w:bottom w:val="none" w:sz="0" w:space="0" w:color="auto"/>
        <w:right w:val="none" w:sz="0" w:space="0" w:color="auto"/>
      </w:divBdr>
    </w:div>
    <w:div w:id="1672416330">
      <w:bodyDiv w:val="1"/>
      <w:marLeft w:val="0"/>
      <w:marRight w:val="0"/>
      <w:marTop w:val="0"/>
      <w:marBottom w:val="0"/>
      <w:divBdr>
        <w:top w:val="none" w:sz="0" w:space="0" w:color="auto"/>
        <w:left w:val="none" w:sz="0" w:space="0" w:color="auto"/>
        <w:bottom w:val="none" w:sz="0" w:space="0" w:color="auto"/>
        <w:right w:val="none" w:sz="0" w:space="0" w:color="auto"/>
      </w:divBdr>
    </w:div>
    <w:div w:id="174136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gif"/><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image" Target="media/image28.png"/><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yperlink" Target="http://www.ermerstrand.nl/nl/groepsaccommodaties/lake-cabins" TargetMode="External"/><Relationship Id="rId38" Type="http://schemas.openxmlformats.org/officeDocument/2006/relationships/hyperlink" Target="https://www.wilgenweard.nl/" TargetMode="External"/><Relationship Id="rId39" Type="http://schemas.openxmlformats.org/officeDocument/2006/relationships/hyperlink" Target="http://www.malmberg.nl/Basisonderwijs/Methodes/Schrijven/Handschrift.htm" TargetMode="External"/><Relationship Id="rId40" Type="http://schemas.openxmlformats.org/officeDocument/2006/relationships/hyperlink" Target="http://www.malmberg.nl/Basisonderwijs/Methodes/Rekenen/De-wereld-in-getallen.htm?gclid=CO_DxM_R3dECFUa6Gwoda6QH1g" TargetMode="External"/><Relationship Id="rId41" Type="http://schemas.openxmlformats.org/officeDocument/2006/relationships/hyperlink" Target="http://www.zwijsen.nl/voorschool/Lezen/Lesmethodes-lezen/Veilig-leren-lezen-18.htm" TargetMode="External"/><Relationship Id="rId42" Type="http://schemas.openxmlformats.org/officeDocument/2006/relationships/hyperlink" Target="http://www.malmberg.nl/Basisonderwijs/Methodes/Taal/Taal-actief.htm" TargetMode="External"/><Relationship Id="rId43" Type="http://schemas.openxmlformats.org/officeDocument/2006/relationships/hyperlink" Target="http://www.noordhoffuitgevers.nl/wps/portal/nubao/basisonderwijs2/methoden/geschiedenis/nieuwwijzergeschiedenis?gclid=CMioo53S3dECFYVAGwodup8AZw" TargetMode="External"/><Relationship Id="rId44" Type="http://schemas.openxmlformats.org/officeDocument/2006/relationships/hyperlink" Target="http://www.noordhoffuitgevers.nl/wps/portal/nubao/basisonderwijs2/methoden/aardrijkskunde/nieuwwijzeraardrijkskunde?gclid=CLPig6vS3dECFQsTGwod_tsGHA" TargetMode="External"/><Relationship Id="rId4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CNV</b:Tag>
    <b:SourceType>InternetSite</b:SourceType>
    <b:Guid>{126F0C82-FD11-4E9E-AE95-2AC9BD9FBAAD}</b:Guid>
    <b:Author>
      <b:Author>
        <b:NameList>
          <b:Person>
            <b:Last>CNV</b:Last>
          </b:Person>
        </b:NameList>
      </b:Author>
    </b:Author>
    <b:Title>Katholiek onderwijs</b:Title>
    <b:InternetSiteTitle>CNV</b:InternetSiteTitle>
    <b:URL>http://www.venstersopkatholiekgeloven.nl/hoofdartikelen/kwaliteit/</b:URL>
    <b:RefOrder>1</b:RefOrder>
  </b:Source>
  <b:Source>
    <b:Tag>IVN</b:Tag>
    <b:SourceType>InternetSite</b:SourceType>
    <b:Guid>{2B57E527-6294-49CE-A175-0FF5E3050FC8}</b:Guid>
    <b:Title>IVN</b:Title>
    <b:URL>https://www.ivn.nl/gezondeschoolpleinen/onderzoek</b:URL>
    <b:RefOrder>2</b:RefOrder>
  </b:Source>
  <b:Source>
    <b:Tag>Duu</b:Tag>
    <b:SourceType>InternetSite</b:SourceType>
    <b:Guid>{CB337818-7CB8-4226-9E3D-50001F477E4F}</b:Guid>
    <b:Title>Duurzaam nieuws</b:Title>
    <b:URL>http://www.duurzaamnieuws.nl/groene-schoolpleinen-belangrijk-voor-gezonde-ontwikkeling-van-kinderen/</b:URL>
    <b:RefOrder>3</b:RefOrder>
  </b:Source>
  <b:Source>
    <b:Tag>Dew</b:Tag>
    <b:SourceType>InternetSite</b:SourceType>
    <b:Guid>{CA9CA0A2-5AC1-4379-859D-E673C60CCD94}</b:Guid>
    <b:Title>De waarde van groen</b:Title>
    <b:InternetSiteTitle>Mens en gezondheid</b:InternetSiteTitle>
    <b:URL>http://mens-en-gezondheid.infonu.nl/leven/88742-de-waarde-van-groen.html</b:URL>
    <b:RefOrder>4</b:RefOrder>
  </b:Source>
  <b:Source>
    <b:Tag>Gro</b:Tag>
    <b:SourceType>InternetSite</b:SourceType>
    <b:Guid>{334970B3-457D-4B23-AA0D-B1C4E08FE92F}</b:Guid>
    <b:InternetSiteTitle>Groene schoolpleinen</b:InternetSiteTitle>
    <b:URL>http://www.groeneschoolpleinen.nl/content/waarom</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E3BE4E-ABA7-6D40-9710-DB1345EB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24</Pages>
  <Words>6708</Words>
  <Characters>36899</Characters>
  <Application>Microsoft Macintosh Word</Application>
  <DocSecurity>0</DocSecurity>
  <Lines>307</Lines>
  <Paragraphs>87</Paragraphs>
  <ScaleCrop>false</ScaleCrop>
  <HeadingPairs>
    <vt:vector size="2" baseType="variant">
      <vt:variant>
        <vt:lpstr>Titel</vt:lpstr>
      </vt:variant>
      <vt:variant>
        <vt:i4>1</vt:i4>
      </vt:variant>
    </vt:vector>
  </HeadingPairs>
  <TitlesOfParts>
    <vt:vector size="1" baseType="lpstr">
      <vt:lpstr>Virtuele school</vt:lpstr>
    </vt:vector>
  </TitlesOfParts>
  <Company>T.APO44969</Company>
  <LinksUpToDate>false</LinksUpToDate>
  <CharactersWithSpaces>43520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Virtuele school</dc:title>
  <dc:subject/>
  <dc:creator>Michelle Smit, Denise Kranenburg, Lisa van der Voort van der Kleij, Kevin Jansink ELB1VE</dc:creator>
  <cp:keywords/>
  <dc:description/>
  <cp:lastModifiedBy>Ronald Von piekartz</cp:lastModifiedBy>
  <cp:revision>10</cp:revision>
  <dcterms:created xsi:type="dcterms:W3CDTF">2017-01-24T11:32:00Z</dcterms:created>
  <dcterms:modified xsi:type="dcterms:W3CDTF">2017-01-30T13:29:00Z</dcterms:modified>
</cp:coreProperties>
</file>